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67F4" w:rsidRPr="00EC43C6" w:rsidRDefault="009C67F4" w:rsidP="00EC43C6">
      <w:pPr>
        <w:spacing w:before="100" w:beforeAutospacing="1" w:after="100" w:afterAutospacing="1"/>
        <w:outlineLvl w:val="1"/>
        <w:rPr>
          <w:rFonts w:ascii="Arial" w:eastAsia="Times New Roman" w:hAnsi="Arial" w:cs="Arial"/>
          <w:bCs/>
          <w:sz w:val="24"/>
          <w:szCs w:val="24"/>
          <w:u w:val="single"/>
          <w:lang w:val="de-DE" w:eastAsia="de-DE"/>
        </w:rPr>
      </w:pPr>
      <w:r w:rsidRPr="00EC43C6">
        <w:rPr>
          <w:rFonts w:ascii="Arial" w:eastAsia="Times New Roman" w:hAnsi="Arial" w:cs="Arial"/>
          <w:bCs/>
          <w:sz w:val="24"/>
          <w:szCs w:val="24"/>
          <w:u w:val="single"/>
          <w:lang w:val="de-DE" w:eastAsia="de-DE"/>
        </w:rPr>
        <w:t xml:space="preserve">Caritas </w:t>
      </w:r>
      <w:r w:rsidR="00501E8C" w:rsidRPr="00EC43C6">
        <w:rPr>
          <w:rFonts w:ascii="Arial" w:eastAsia="Times New Roman" w:hAnsi="Arial" w:cs="Arial"/>
          <w:bCs/>
          <w:sz w:val="24"/>
          <w:szCs w:val="24"/>
          <w:u w:val="single"/>
          <w:lang w:val="de-DE" w:eastAsia="de-DE"/>
        </w:rPr>
        <w:t xml:space="preserve">Sozialbilanz 2025: </w:t>
      </w:r>
    </w:p>
    <w:p w:rsidR="00501E8C" w:rsidRPr="00EC43C6" w:rsidRDefault="009C67F4" w:rsidP="00EC43C6">
      <w:pPr>
        <w:spacing w:before="100" w:beforeAutospacing="1" w:after="100" w:afterAutospacing="1"/>
        <w:outlineLvl w:val="1"/>
        <w:rPr>
          <w:rFonts w:ascii="Arial" w:eastAsia="Times New Roman" w:hAnsi="Arial" w:cs="Arial"/>
          <w:b/>
          <w:bCs/>
          <w:sz w:val="28"/>
          <w:szCs w:val="28"/>
          <w:lang w:val="de-DE" w:eastAsia="de-DE"/>
        </w:rPr>
      </w:pPr>
      <w:r w:rsidRPr="00EC43C6">
        <w:rPr>
          <w:rFonts w:ascii="Arial" w:eastAsia="Times New Roman" w:hAnsi="Arial" w:cs="Arial"/>
          <w:b/>
          <w:bCs/>
          <w:sz w:val="28"/>
          <w:szCs w:val="28"/>
          <w:lang w:val="de-DE" w:eastAsia="de-DE"/>
        </w:rPr>
        <w:t xml:space="preserve">„Hilfe wirkt, aber </w:t>
      </w:r>
      <w:r w:rsidR="00501E8C" w:rsidRPr="00EC43C6">
        <w:rPr>
          <w:rFonts w:ascii="Arial" w:eastAsia="Times New Roman" w:hAnsi="Arial" w:cs="Arial"/>
          <w:b/>
          <w:bCs/>
          <w:sz w:val="28"/>
          <w:szCs w:val="28"/>
          <w:lang w:val="de-DE" w:eastAsia="de-DE"/>
        </w:rPr>
        <w:t>Verantwortung muss geteilt werden</w:t>
      </w:r>
      <w:r w:rsidRPr="00EC43C6">
        <w:rPr>
          <w:rFonts w:ascii="Arial" w:eastAsia="Times New Roman" w:hAnsi="Arial" w:cs="Arial"/>
          <w:b/>
          <w:bCs/>
          <w:sz w:val="28"/>
          <w:szCs w:val="28"/>
          <w:lang w:val="de-DE" w:eastAsia="de-DE"/>
        </w:rPr>
        <w:t>“</w:t>
      </w:r>
    </w:p>
    <w:p w:rsidR="00EC43C6" w:rsidRPr="00EC43C6" w:rsidRDefault="00EC43C6" w:rsidP="00EC43C6">
      <w:pPr>
        <w:spacing w:before="100" w:beforeAutospacing="1" w:after="100" w:afterAutospacing="1"/>
        <w:rPr>
          <w:rFonts w:ascii="Arial" w:eastAsia="Times New Roman" w:hAnsi="Arial" w:cs="Arial"/>
          <w:b/>
          <w:sz w:val="20"/>
          <w:lang w:val="de-DE" w:eastAsia="de-DE"/>
        </w:rPr>
      </w:pPr>
      <w:r w:rsidRPr="00EC43C6">
        <w:rPr>
          <w:rFonts w:ascii="Arial" w:eastAsia="Times New Roman" w:hAnsi="Arial" w:cs="Arial"/>
          <w:b/>
          <w:sz w:val="20"/>
          <w:lang w:val="de-DE" w:eastAsia="de-DE"/>
        </w:rPr>
        <w:t xml:space="preserve">Die </w:t>
      </w:r>
      <w:r w:rsidRPr="00EC43C6">
        <w:rPr>
          <w:rFonts w:ascii="Arial" w:eastAsia="Times New Roman" w:hAnsi="Arial" w:cs="Arial"/>
          <w:b/>
          <w:bCs/>
          <w:sz w:val="20"/>
          <w:lang w:val="de-DE" w:eastAsia="de-DE"/>
        </w:rPr>
        <w:t>Caritas Diözese Bozen</w:t>
      </w:r>
      <w:r w:rsidRPr="00EC43C6">
        <w:rPr>
          <w:rFonts w:ascii="Arial" w:eastAsia="Times New Roman" w:hAnsi="Arial" w:cs="Arial"/>
          <w:b/>
          <w:bCs/>
          <w:sz w:val="20"/>
          <w:lang w:val="de-DE" w:eastAsia="de-DE"/>
        </w:rPr>
        <w:noBreakHyphen/>
        <w:t>Brixen</w:t>
      </w:r>
      <w:r w:rsidRPr="00EC43C6">
        <w:rPr>
          <w:rFonts w:ascii="Arial" w:eastAsia="Times New Roman" w:hAnsi="Arial" w:cs="Arial"/>
          <w:b/>
          <w:sz w:val="20"/>
          <w:lang w:val="de-DE" w:eastAsia="de-DE"/>
        </w:rPr>
        <w:t xml:space="preserve"> hat ihren </w:t>
      </w:r>
      <w:r w:rsidRPr="00EC43C6">
        <w:rPr>
          <w:rFonts w:ascii="Arial" w:eastAsia="Times New Roman" w:hAnsi="Arial" w:cs="Arial"/>
          <w:b/>
          <w:bCs/>
          <w:sz w:val="20"/>
          <w:lang w:val="de-DE" w:eastAsia="de-DE"/>
        </w:rPr>
        <w:t>Wirkungsbericht 2025</w:t>
      </w:r>
      <w:r w:rsidRPr="00EC43C6">
        <w:rPr>
          <w:rFonts w:ascii="Arial" w:eastAsia="Times New Roman" w:hAnsi="Arial" w:cs="Arial"/>
          <w:b/>
          <w:sz w:val="20"/>
          <w:lang w:val="de-DE" w:eastAsia="de-DE"/>
        </w:rPr>
        <w:t xml:space="preserve"> vorgestellt. Die Sozialbilanz macht deutlich, wie zentral die Caritas</w:t>
      </w:r>
      <w:r w:rsidRPr="00EC43C6">
        <w:rPr>
          <w:rFonts w:ascii="Arial" w:eastAsia="Times New Roman" w:hAnsi="Arial" w:cs="Arial"/>
          <w:b/>
          <w:sz w:val="20"/>
          <w:lang w:val="de-DE" w:eastAsia="de-DE"/>
        </w:rPr>
        <w:noBreakHyphen/>
        <w:t>Dienste für den Alltag vieler Mensc</w:t>
      </w:r>
      <w:r>
        <w:rPr>
          <w:rFonts w:ascii="Arial" w:eastAsia="Times New Roman" w:hAnsi="Arial" w:cs="Arial"/>
          <w:b/>
          <w:sz w:val="20"/>
          <w:lang w:val="de-DE" w:eastAsia="de-DE"/>
        </w:rPr>
        <w:t xml:space="preserve">hen in Südtirol geworden sind </w:t>
      </w:r>
      <w:r w:rsidRPr="00EC43C6">
        <w:rPr>
          <w:rFonts w:ascii="Arial" w:eastAsia="Times New Roman" w:hAnsi="Arial" w:cs="Arial"/>
          <w:b/>
          <w:sz w:val="20"/>
          <w:lang w:val="de-DE" w:eastAsia="de-DE"/>
        </w:rPr>
        <w:t>und zeigt zugleich, wo</w:t>
      </w:r>
      <w:r w:rsidR="001A50E8">
        <w:rPr>
          <w:rFonts w:ascii="Arial" w:eastAsia="Times New Roman" w:hAnsi="Arial" w:cs="Arial"/>
          <w:b/>
          <w:sz w:val="20"/>
          <w:lang w:val="de-DE" w:eastAsia="de-DE"/>
        </w:rPr>
        <w:t xml:space="preserve"> soziale Ungleichheiten größer und</w:t>
      </w:r>
      <w:r w:rsidRPr="00EC43C6">
        <w:rPr>
          <w:rFonts w:ascii="Arial" w:eastAsia="Times New Roman" w:hAnsi="Arial" w:cs="Arial"/>
          <w:b/>
          <w:sz w:val="20"/>
          <w:lang w:val="de-DE" w:eastAsia="de-DE"/>
        </w:rPr>
        <w:t xml:space="preserve"> strukturelle Lücken im sozialen System zunehmend spürbar werden.</w:t>
      </w:r>
    </w:p>
    <w:p w:rsidR="00EC43C6" w:rsidRPr="00EC43C6" w:rsidRDefault="00EC43C6" w:rsidP="00EC43C6">
      <w:pPr>
        <w:spacing w:before="100" w:beforeAutospacing="1" w:after="100" w:afterAutospacing="1"/>
        <w:rPr>
          <w:rFonts w:ascii="Arial" w:eastAsia="Times New Roman" w:hAnsi="Arial" w:cs="Arial"/>
          <w:sz w:val="20"/>
          <w:lang w:val="de-DE" w:eastAsia="de-DE"/>
        </w:rPr>
      </w:pPr>
      <w:r w:rsidRPr="00FE4145">
        <w:rPr>
          <w:rFonts w:ascii="Arial" w:eastAsia="Times New Roman" w:hAnsi="Arial" w:cs="Arial"/>
          <w:sz w:val="20"/>
          <w:lang w:val="de-DE" w:eastAsia="de-DE"/>
        </w:rPr>
        <w:t xml:space="preserve">Im Jahr 2025 wurden </w:t>
      </w:r>
      <w:r w:rsidR="00BD44BA" w:rsidRPr="00FE4145">
        <w:rPr>
          <w:rFonts w:ascii="Arial" w:eastAsia="Times New Roman" w:hAnsi="Arial" w:cs="Arial"/>
          <w:sz w:val="20"/>
          <w:lang w:val="de-DE" w:eastAsia="de-DE"/>
        </w:rPr>
        <w:t xml:space="preserve">insgesamt </w:t>
      </w:r>
      <w:r w:rsidRPr="00FE4145">
        <w:rPr>
          <w:rFonts w:ascii="Arial" w:eastAsia="Times New Roman" w:hAnsi="Arial" w:cs="Arial"/>
          <w:sz w:val="20"/>
          <w:lang w:val="de-DE" w:eastAsia="de-DE"/>
        </w:rPr>
        <w:t xml:space="preserve">rund 32.600 Menschen von der Caritas </w:t>
      </w:r>
      <w:r w:rsidR="001A50E8">
        <w:rPr>
          <w:rFonts w:ascii="Arial" w:eastAsia="Times New Roman" w:hAnsi="Arial" w:cs="Arial"/>
          <w:sz w:val="20"/>
          <w:lang w:val="de-DE" w:eastAsia="de-DE"/>
        </w:rPr>
        <w:t xml:space="preserve">in Südtirol </w:t>
      </w:r>
      <w:r w:rsidRPr="00FE4145">
        <w:rPr>
          <w:rFonts w:ascii="Arial" w:eastAsia="Times New Roman" w:hAnsi="Arial" w:cs="Arial"/>
          <w:sz w:val="20"/>
          <w:lang w:val="de-DE" w:eastAsia="de-DE"/>
        </w:rPr>
        <w:t xml:space="preserve">betreut, begleitet und unterstützt. </w:t>
      </w:r>
      <w:r w:rsidRPr="00EC43C6">
        <w:rPr>
          <w:rFonts w:ascii="Arial" w:eastAsia="Times New Roman" w:hAnsi="Arial" w:cs="Arial"/>
          <w:sz w:val="20"/>
          <w:lang w:val="de-DE" w:eastAsia="de-DE"/>
        </w:rPr>
        <w:t xml:space="preserve">Besonders </w:t>
      </w:r>
      <w:r w:rsidR="00F83DA1" w:rsidRPr="00FE4145">
        <w:rPr>
          <w:rFonts w:ascii="Arial" w:eastAsia="Times New Roman" w:hAnsi="Arial" w:cs="Arial"/>
          <w:sz w:val="20"/>
          <w:lang w:val="de-DE" w:eastAsia="de-DE"/>
        </w:rPr>
        <w:t>stark nach</w:t>
      </w:r>
      <w:r w:rsidRPr="00FE4145">
        <w:rPr>
          <w:rFonts w:ascii="Arial" w:eastAsia="Times New Roman" w:hAnsi="Arial" w:cs="Arial"/>
          <w:sz w:val="20"/>
          <w:lang w:val="de-DE" w:eastAsia="de-DE"/>
        </w:rPr>
        <w:t xml:space="preserve">gefragt waren </w:t>
      </w:r>
      <w:r w:rsidR="00F83DA1" w:rsidRPr="00FE4145">
        <w:rPr>
          <w:rFonts w:ascii="Arial" w:eastAsia="Times New Roman" w:hAnsi="Arial" w:cs="Arial"/>
          <w:sz w:val="20"/>
          <w:lang w:val="de-DE" w:eastAsia="de-DE"/>
        </w:rPr>
        <w:t>jene Angebote</w:t>
      </w:r>
      <w:r w:rsidRPr="00EC43C6">
        <w:rPr>
          <w:rFonts w:ascii="Arial" w:eastAsia="Times New Roman" w:hAnsi="Arial" w:cs="Arial"/>
          <w:bCs/>
          <w:sz w:val="20"/>
          <w:lang w:val="de-DE" w:eastAsia="de-DE"/>
        </w:rPr>
        <w:t xml:space="preserve">, die </w:t>
      </w:r>
      <w:r w:rsidR="001A50E8">
        <w:rPr>
          <w:rFonts w:ascii="Arial" w:eastAsia="Times New Roman" w:hAnsi="Arial" w:cs="Arial"/>
          <w:bCs/>
          <w:sz w:val="20"/>
          <w:lang w:val="de-DE" w:eastAsia="de-DE"/>
        </w:rPr>
        <w:t xml:space="preserve">der Existenzsicherung von Menschen in Not dienen. </w:t>
      </w:r>
      <w:r w:rsidR="004851EB" w:rsidRPr="00FE4145">
        <w:rPr>
          <w:rFonts w:ascii="Arial" w:eastAsia="Times New Roman" w:hAnsi="Arial" w:cs="Arial"/>
          <w:sz w:val="20"/>
          <w:lang w:val="de-DE" w:eastAsia="de-DE"/>
        </w:rPr>
        <w:t>So begleitet</w:t>
      </w:r>
      <w:r w:rsidRPr="00EC43C6">
        <w:rPr>
          <w:rFonts w:ascii="Arial" w:eastAsia="Times New Roman" w:hAnsi="Arial" w:cs="Arial"/>
          <w:sz w:val="20"/>
          <w:lang w:val="de-DE" w:eastAsia="de-DE"/>
        </w:rPr>
        <w:t xml:space="preserve">e </w:t>
      </w:r>
      <w:r w:rsidR="004851EB" w:rsidRPr="00FE4145">
        <w:rPr>
          <w:rFonts w:ascii="Arial" w:eastAsia="Times New Roman" w:hAnsi="Arial" w:cs="Arial"/>
          <w:sz w:val="20"/>
          <w:lang w:val="de-DE" w:eastAsia="de-DE"/>
        </w:rPr>
        <w:t xml:space="preserve">die </w:t>
      </w:r>
      <w:r w:rsidRPr="00EC43C6">
        <w:rPr>
          <w:rFonts w:ascii="Arial" w:eastAsia="Times New Roman" w:hAnsi="Arial" w:cs="Arial"/>
          <w:bCs/>
          <w:sz w:val="20"/>
          <w:lang w:val="de-DE" w:eastAsia="de-DE"/>
        </w:rPr>
        <w:t>Schuldenberatung</w:t>
      </w:r>
      <w:r w:rsidRPr="00EC43C6">
        <w:rPr>
          <w:rFonts w:ascii="Arial" w:eastAsia="Times New Roman" w:hAnsi="Arial" w:cs="Arial"/>
          <w:sz w:val="20"/>
          <w:lang w:val="de-DE" w:eastAsia="de-DE"/>
        </w:rPr>
        <w:t xml:space="preserve"> im Jahr 2025 </w:t>
      </w:r>
      <w:r w:rsidRPr="00EC43C6">
        <w:rPr>
          <w:rFonts w:ascii="Arial" w:eastAsia="Times New Roman" w:hAnsi="Arial" w:cs="Arial"/>
          <w:bCs/>
          <w:sz w:val="20"/>
          <w:lang w:val="de-DE" w:eastAsia="de-DE"/>
        </w:rPr>
        <w:t>982 Personen</w:t>
      </w:r>
      <w:r w:rsidRPr="00EC43C6">
        <w:rPr>
          <w:rFonts w:ascii="Arial" w:eastAsia="Times New Roman" w:hAnsi="Arial" w:cs="Arial"/>
          <w:sz w:val="20"/>
          <w:lang w:val="de-DE" w:eastAsia="de-DE"/>
        </w:rPr>
        <w:t xml:space="preserve">, fast </w:t>
      </w:r>
      <w:r w:rsidRPr="00EC43C6">
        <w:rPr>
          <w:rFonts w:ascii="Arial" w:eastAsia="Times New Roman" w:hAnsi="Arial" w:cs="Arial"/>
          <w:bCs/>
          <w:sz w:val="20"/>
          <w:lang w:val="de-DE" w:eastAsia="de-DE"/>
        </w:rPr>
        <w:t>ein Drittel davon</w:t>
      </w:r>
      <w:r w:rsidRPr="00EC43C6">
        <w:rPr>
          <w:rFonts w:ascii="Arial" w:eastAsia="Times New Roman" w:hAnsi="Arial" w:cs="Arial"/>
          <w:sz w:val="20"/>
          <w:lang w:val="de-DE" w:eastAsia="de-DE"/>
        </w:rPr>
        <w:t xml:space="preserve"> wegen Mietrückständen oder nicht mehr leistbarer Wohnkosten. Um Delogierungen zu verhindern und </w:t>
      </w:r>
      <w:r w:rsidR="001A50E8">
        <w:rPr>
          <w:rFonts w:ascii="Arial" w:eastAsia="Times New Roman" w:hAnsi="Arial" w:cs="Arial"/>
          <w:sz w:val="20"/>
          <w:lang w:val="de-DE" w:eastAsia="de-DE"/>
        </w:rPr>
        <w:t xml:space="preserve">andere </w:t>
      </w:r>
      <w:r w:rsidRPr="00EC43C6">
        <w:rPr>
          <w:rFonts w:ascii="Arial" w:eastAsia="Times New Roman" w:hAnsi="Arial" w:cs="Arial"/>
          <w:sz w:val="20"/>
          <w:lang w:val="de-DE" w:eastAsia="de-DE"/>
        </w:rPr>
        <w:t xml:space="preserve">akute Notlagen zu entschärfen, stellte der Dienst </w:t>
      </w:r>
      <w:r w:rsidRPr="00EC43C6">
        <w:rPr>
          <w:rFonts w:ascii="Arial" w:eastAsia="Times New Roman" w:hAnsi="Arial" w:cs="Arial"/>
          <w:bCs/>
          <w:sz w:val="20"/>
          <w:lang w:val="de-DE" w:eastAsia="de-DE"/>
        </w:rPr>
        <w:t>138.000 Euro</w:t>
      </w:r>
      <w:r w:rsidRPr="00EC43C6">
        <w:rPr>
          <w:rFonts w:ascii="Arial" w:eastAsia="Times New Roman" w:hAnsi="Arial" w:cs="Arial"/>
          <w:sz w:val="20"/>
          <w:lang w:val="de-DE" w:eastAsia="de-DE"/>
        </w:rPr>
        <w:t xml:space="preserve"> an finanzieller Unterstützung bereit. Auch </w:t>
      </w:r>
      <w:r w:rsidRPr="00FE4145">
        <w:rPr>
          <w:rFonts w:ascii="Arial" w:eastAsia="Times New Roman" w:hAnsi="Arial" w:cs="Arial"/>
          <w:sz w:val="20"/>
          <w:lang w:val="de-DE" w:eastAsia="de-DE"/>
        </w:rPr>
        <w:t>die Sozialberatung</w:t>
      </w:r>
      <w:r w:rsidRPr="00EC43C6">
        <w:rPr>
          <w:rFonts w:ascii="Arial" w:eastAsia="Times New Roman" w:hAnsi="Arial" w:cs="Arial"/>
          <w:sz w:val="20"/>
          <w:lang w:val="de-DE" w:eastAsia="de-DE"/>
        </w:rPr>
        <w:t xml:space="preserve"> verzeichnete einen steigenden Bedarf an wirtschaftlicher Hilfe und zahlte </w:t>
      </w:r>
      <w:r w:rsidRPr="00EC43C6">
        <w:rPr>
          <w:rFonts w:ascii="Arial" w:eastAsia="Times New Roman" w:hAnsi="Arial" w:cs="Arial"/>
          <w:bCs/>
          <w:sz w:val="20"/>
          <w:lang w:val="de-DE" w:eastAsia="de-DE"/>
        </w:rPr>
        <w:t>30.499 Euro</w:t>
      </w:r>
      <w:r w:rsidRPr="00FE4145">
        <w:rPr>
          <w:rFonts w:ascii="Arial" w:eastAsia="Times New Roman" w:hAnsi="Arial" w:cs="Arial"/>
          <w:sz w:val="20"/>
          <w:lang w:val="de-DE" w:eastAsia="de-DE"/>
        </w:rPr>
        <w:t xml:space="preserve"> aus (</w:t>
      </w:r>
      <w:r w:rsidRPr="00EC43C6">
        <w:rPr>
          <w:rFonts w:ascii="Arial" w:eastAsia="Times New Roman" w:hAnsi="Arial" w:cs="Arial"/>
          <w:sz w:val="20"/>
          <w:lang w:val="de-DE" w:eastAsia="de-DE"/>
        </w:rPr>
        <w:t xml:space="preserve">in </w:t>
      </w:r>
      <w:r w:rsidRPr="00EC43C6">
        <w:rPr>
          <w:rFonts w:ascii="Arial" w:eastAsia="Times New Roman" w:hAnsi="Arial" w:cs="Arial"/>
          <w:bCs/>
          <w:sz w:val="20"/>
          <w:lang w:val="de-DE" w:eastAsia="de-DE"/>
        </w:rPr>
        <w:t>65 Prozent der Fälle</w:t>
      </w:r>
      <w:r w:rsidRPr="00FE4145">
        <w:rPr>
          <w:rFonts w:ascii="Arial" w:eastAsia="Times New Roman" w:hAnsi="Arial" w:cs="Arial"/>
          <w:sz w:val="20"/>
          <w:lang w:val="de-DE" w:eastAsia="de-DE"/>
        </w:rPr>
        <w:t xml:space="preserve"> für Wohnkosten).</w:t>
      </w:r>
    </w:p>
    <w:p w:rsidR="00165A54" w:rsidRPr="00165A54" w:rsidRDefault="00165A54" w:rsidP="00EC43C6">
      <w:pPr>
        <w:spacing w:before="100" w:beforeAutospacing="1" w:after="100" w:afterAutospacing="1"/>
        <w:contextualSpacing/>
        <w:rPr>
          <w:rFonts w:ascii="Arial" w:eastAsia="Times New Roman" w:hAnsi="Arial" w:cs="Arial"/>
          <w:b/>
          <w:sz w:val="20"/>
          <w:lang w:val="de-DE" w:eastAsia="de-DE"/>
        </w:rPr>
      </w:pPr>
      <w:r w:rsidRPr="00165A54">
        <w:rPr>
          <w:rFonts w:ascii="Arial" w:eastAsia="Times New Roman" w:hAnsi="Arial" w:cs="Arial"/>
          <w:b/>
          <w:sz w:val="20"/>
          <w:lang w:val="de-DE" w:eastAsia="de-DE"/>
        </w:rPr>
        <w:t>Grundversorgung wird zur Dauerhilfe</w:t>
      </w:r>
    </w:p>
    <w:p w:rsidR="00EC43C6" w:rsidRDefault="00EC43C6" w:rsidP="00EC43C6">
      <w:pPr>
        <w:spacing w:before="100" w:beforeAutospacing="1" w:after="100" w:afterAutospacing="1"/>
        <w:contextualSpacing/>
        <w:rPr>
          <w:rFonts w:ascii="Arial" w:eastAsia="Times New Roman" w:hAnsi="Arial" w:cs="Arial"/>
          <w:sz w:val="20"/>
          <w:lang w:val="de-DE" w:eastAsia="de-DE"/>
        </w:rPr>
      </w:pPr>
      <w:r w:rsidRPr="00EC43C6">
        <w:rPr>
          <w:rFonts w:ascii="Arial" w:eastAsia="Times New Roman" w:hAnsi="Arial" w:cs="Arial"/>
          <w:sz w:val="20"/>
          <w:lang w:val="de-DE" w:eastAsia="de-DE"/>
        </w:rPr>
        <w:t xml:space="preserve">Parallel dazu blieb die </w:t>
      </w:r>
      <w:r w:rsidRPr="00EC43C6">
        <w:rPr>
          <w:rFonts w:ascii="Arial" w:eastAsia="Times New Roman" w:hAnsi="Arial" w:cs="Arial"/>
          <w:bCs/>
          <w:sz w:val="20"/>
          <w:lang w:val="de-DE" w:eastAsia="de-DE"/>
        </w:rPr>
        <w:t>Grundversorgung</w:t>
      </w:r>
      <w:r w:rsidRPr="00EC43C6">
        <w:rPr>
          <w:rFonts w:ascii="Arial" w:eastAsia="Times New Roman" w:hAnsi="Arial" w:cs="Arial"/>
          <w:sz w:val="20"/>
          <w:lang w:val="de-DE" w:eastAsia="de-DE"/>
        </w:rPr>
        <w:t xml:space="preserve"> ein zentrales Handlungsfeld. In den beiden niederschwelligen </w:t>
      </w:r>
      <w:r w:rsidRPr="00FE4145">
        <w:rPr>
          <w:rFonts w:ascii="Arial" w:eastAsia="Times New Roman" w:hAnsi="Arial" w:cs="Arial"/>
          <w:sz w:val="20"/>
          <w:lang w:val="de-DE" w:eastAsia="de-DE"/>
        </w:rPr>
        <w:t xml:space="preserve">Essensausgaben Clara </w:t>
      </w:r>
      <w:r w:rsidRPr="00EC43C6">
        <w:rPr>
          <w:rFonts w:ascii="Arial" w:eastAsia="Times New Roman" w:hAnsi="Arial" w:cs="Arial"/>
          <w:bCs/>
          <w:sz w:val="20"/>
          <w:lang w:val="de-DE" w:eastAsia="de-DE"/>
        </w:rPr>
        <w:t>in Bozen</w:t>
      </w:r>
      <w:r w:rsidRPr="00EC43C6">
        <w:rPr>
          <w:rFonts w:ascii="Arial" w:eastAsia="Times New Roman" w:hAnsi="Arial" w:cs="Arial"/>
          <w:sz w:val="20"/>
          <w:lang w:val="de-DE" w:eastAsia="de-DE"/>
        </w:rPr>
        <w:t xml:space="preserve"> und </w:t>
      </w:r>
      <w:r w:rsidRPr="00EC43C6">
        <w:rPr>
          <w:rFonts w:ascii="Arial" w:eastAsia="Times New Roman" w:hAnsi="Arial" w:cs="Arial"/>
          <w:bCs/>
          <w:sz w:val="20"/>
          <w:lang w:val="de-DE" w:eastAsia="de-DE"/>
        </w:rPr>
        <w:t xml:space="preserve">Maria </w:t>
      </w:r>
      <w:proofErr w:type="spellStart"/>
      <w:r w:rsidRPr="00EC43C6">
        <w:rPr>
          <w:rFonts w:ascii="Arial" w:eastAsia="Times New Roman" w:hAnsi="Arial" w:cs="Arial"/>
          <w:bCs/>
          <w:sz w:val="20"/>
          <w:lang w:val="de-DE" w:eastAsia="de-DE"/>
        </w:rPr>
        <w:t>Hueber</w:t>
      </w:r>
      <w:proofErr w:type="spellEnd"/>
      <w:r w:rsidRPr="00EC43C6">
        <w:rPr>
          <w:rFonts w:ascii="Arial" w:eastAsia="Times New Roman" w:hAnsi="Arial" w:cs="Arial"/>
          <w:bCs/>
          <w:sz w:val="20"/>
          <w:lang w:val="de-DE" w:eastAsia="de-DE"/>
        </w:rPr>
        <w:t xml:space="preserve"> in Brixen</w:t>
      </w:r>
      <w:r w:rsidRPr="00EC43C6">
        <w:rPr>
          <w:rFonts w:ascii="Arial" w:eastAsia="Times New Roman" w:hAnsi="Arial" w:cs="Arial"/>
          <w:sz w:val="20"/>
          <w:lang w:val="de-DE" w:eastAsia="de-DE"/>
        </w:rPr>
        <w:t xml:space="preserve"> wurden insgesamt über </w:t>
      </w:r>
      <w:r w:rsidRPr="00EC43C6">
        <w:rPr>
          <w:rFonts w:ascii="Arial" w:eastAsia="Times New Roman" w:hAnsi="Arial" w:cs="Arial"/>
          <w:bCs/>
          <w:sz w:val="20"/>
          <w:lang w:val="de-DE" w:eastAsia="de-DE"/>
        </w:rPr>
        <w:t>73.000 warme Mahlzeiten</w:t>
      </w:r>
      <w:r w:rsidRPr="00EC43C6">
        <w:rPr>
          <w:rFonts w:ascii="Arial" w:eastAsia="Times New Roman" w:hAnsi="Arial" w:cs="Arial"/>
          <w:sz w:val="20"/>
          <w:lang w:val="de-DE" w:eastAsia="de-DE"/>
        </w:rPr>
        <w:t xml:space="preserve"> ausgegeben. </w:t>
      </w:r>
      <w:r w:rsidR="004851EB" w:rsidRPr="00FE4145">
        <w:rPr>
          <w:rFonts w:ascii="Arial" w:eastAsia="Times New Roman" w:hAnsi="Arial" w:cs="Arial"/>
          <w:sz w:val="20"/>
          <w:lang w:val="de-DE" w:eastAsia="de-DE"/>
        </w:rPr>
        <w:t xml:space="preserve">Dass die Zahl der </w:t>
      </w:r>
      <w:r w:rsidRPr="00EC43C6">
        <w:rPr>
          <w:rFonts w:ascii="Arial" w:eastAsia="Times New Roman" w:hAnsi="Arial" w:cs="Arial"/>
          <w:sz w:val="20"/>
          <w:lang w:val="de-DE" w:eastAsia="de-DE"/>
        </w:rPr>
        <w:t xml:space="preserve">Mahlzeiten </w:t>
      </w:r>
      <w:r w:rsidR="004851EB" w:rsidRPr="00FE4145">
        <w:rPr>
          <w:rFonts w:ascii="Arial" w:eastAsia="Times New Roman" w:hAnsi="Arial" w:cs="Arial"/>
          <w:sz w:val="20"/>
          <w:lang w:val="de-DE" w:eastAsia="de-DE"/>
        </w:rPr>
        <w:t xml:space="preserve">steigt, während die Nutzerzahlen sinken, zeigt, dass </w:t>
      </w:r>
      <w:r w:rsidRPr="00EC43C6">
        <w:rPr>
          <w:rFonts w:ascii="Arial" w:eastAsia="Times New Roman" w:hAnsi="Arial" w:cs="Arial"/>
          <w:sz w:val="20"/>
          <w:lang w:val="de-DE" w:eastAsia="de-DE"/>
        </w:rPr>
        <w:t xml:space="preserve">viele Menschen diese Angebote </w:t>
      </w:r>
      <w:r w:rsidRPr="00EC43C6">
        <w:rPr>
          <w:rFonts w:ascii="Arial" w:eastAsia="Times New Roman" w:hAnsi="Arial" w:cs="Arial"/>
          <w:bCs/>
          <w:sz w:val="20"/>
          <w:lang w:val="de-DE" w:eastAsia="de-DE"/>
        </w:rPr>
        <w:t>regelmäßig und dauerhaft</w:t>
      </w:r>
      <w:r w:rsidRPr="00EC43C6">
        <w:rPr>
          <w:rFonts w:ascii="Arial" w:eastAsia="Times New Roman" w:hAnsi="Arial" w:cs="Arial"/>
          <w:sz w:val="20"/>
          <w:lang w:val="de-DE" w:eastAsia="de-DE"/>
        </w:rPr>
        <w:t xml:space="preserve"> benötigen</w:t>
      </w:r>
      <w:r w:rsidR="001A50E8">
        <w:rPr>
          <w:rFonts w:ascii="Arial" w:eastAsia="Times New Roman" w:hAnsi="Arial" w:cs="Arial"/>
          <w:sz w:val="20"/>
          <w:lang w:val="de-DE" w:eastAsia="de-DE"/>
        </w:rPr>
        <w:t xml:space="preserve"> </w:t>
      </w:r>
      <w:r w:rsidRPr="00EC43C6">
        <w:rPr>
          <w:rFonts w:ascii="Arial" w:eastAsia="Times New Roman" w:hAnsi="Arial" w:cs="Arial"/>
          <w:sz w:val="20"/>
          <w:lang w:val="de-DE" w:eastAsia="de-DE"/>
        </w:rPr>
        <w:t>mangels anderer Alternativen.</w:t>
      </w:r>
    </w:p>
    <w:p w:rsidR="00165A54" w:rsidRDefault="00165A54" w:rsidP="00EC43C6">
      <w:pPr>
        <w:spacing w:before="100" w:beforeAutospacing="1" w:after="100" w:afterAutospacing="1"/>
        <w:contextualSpacing/>
        <w:rPr>
          <w:rFonts w:ascii="Arial" w:eastAsia="Times New Roman" w:hAnsi="Arial" w:cs="Arial"/>
          <w:sz w:val="20"/>
          <w:lang w:val="de-DE" w:eastAsia="de-DE"/>
        </w:rPr>
      </w:pPr>
    </w:p>
    <w:p w:rsidR="00165A54" w:rsidRPr="00165A54" w:rsidRDefault="00165A54" w:rsidP="00EC43C6">
      <w:pPr>
        <w:spacing w:before="100" w:beforeAutospacing="1" w:after="100" w:afterAutospacing="1"/>
        <w:contextualSpacing/>
        <w:rPr>
          <w:rFonts w:ascii="Arial" w:eastAsia="Times New Roman" w:hAnsi="Arial" w:cs="Arial"/>
          <w:b/>
          <w:sz w:val="20"/>
          <w:lang w:val="de-DE" w:eastAsia="de-DE"/>
        </w:rPr>
      </w:pPr>
      <w:r>
        <w:rPr>
          <w:rFonts w:ascii="Arial" w:eastAsia="Times New Roman" w:hAnsi="Arial" w:cs="Arial"/>
          <w:b/>
          <w:sz w:val="20"/>
          <w:lang w:val="de-DE" w:eastAsia="de-DE"/>
        </w:rPr>
        <w:t>Zunehmende psychische Belastungen</w:t>
      </w:r>
    </w:p>
    <w:p w:rsidR="00EC43C6" w:rsidRPr="00EC43C6" w:rsidRDefault="00EC43C6" w:rsidP="00EC43C6">
      <w:pPr>
        <w:spacing w:before="100" w:beforeAutospacing="1" w:after="100" w:afterAutospacing="1"/>
        <w:rPr>
          <w:rFonts w:ascii="Arial" w:eastAsia="Times New Roman" w:hAnsi="Arial" w:cs="Arial"/>
          <w:sz w:val="20"/>
          <w:lang w:val="de-DE" w:eastAsia="de-DE"/>
        </w:rPr>
      </w:pPr>
      <w:r w:rsidRPr="00EC43C6">
        <w:rPr>
          <w:rFonts w:ascii="Arial" w:eastAsia="Times New Roman" w:hAnsi="Arial" w:cs="Arial"/>
          <w:sz w:val="20"/>
          <w:lang w:val="de-DE" w:eastAsia="de-DE"/>
        </w:rPr>
        <w:t xml:space="preserve">Deutlich zugenommen hat auch der Unterstützungsbedarf im Bereich der </w:t>
      </w:r>
      <w:r w:rsidRPr="00EC43C6">
        <w:rPr>
          <w:rFonts w:ascii="Arial" w:eastAsia="Times New Roman" w:hAnsi="Arial" w:cs="Arial"/>
          <w:bCs/>
          <w:sz w:val="20"/>
          <w:lang w:val="de-DE" w:eastAsia="de-DE"/>
        </w:rPr>
        <w:t xml:space="preserve">psychischen </w:t>
      </w:r>
      <w:r w:rsidR="001A50E8">
        <w:rPr>
          <w:rFonts w:ascii="Arial" w:eastAsia="Times New Roman" w:hAnsi="Arial" w:cs="Arial"/>
          <w:bCs/>
          <w:sz w:val="20"/>
          <w:lang w:val="de-DE" w:eastAsia="de-DE"/>
        </w:rPr>
        <w:t>Belastungen</w:t>
      </w:r>
      <w:r w:rsidRPr="00EC43C6">
        <w:rPr>
          <w:rFonts w:ascii="Arial" w:eastAsia="Times New Roman" w:hAnsi="Arial" w:cs="Arial"/>
          <w:sz w:val="20"/>
          <w:lang w:val="de-DE" w:eastAsia="de-DE"/>
        </w:rPr>
        <w:t xml:space="preserve">. Die </w:t>
      </w:r>
      <w:r w:rsidRPr="00EC43C6">
        <w:rPr>
          <w:rFonts w:ascii="Arial" w:eastAsia="Times New Roman" w:hAnsi="Arial" w:cs="Arial"/>
          <w:bCs/>
          <w:sz w:val="20"/>
          <w:lang w:val="de-DE" w:eastAsia="de-DE"/>
        </w:rPr>
        <w:t>Caritas Telefon</w:t>
      </w:r>
      <w:r w:rsidR="005902E4" w:rsidRPr="00FE4145">
        <w:rPr>
          <w:rFonts w:ascii="Arial" w:eastAsia="Times New Roman" w:hAnsi="Arial" w:cs="Arial"/>
          <w:bCs/>
          <w:sz w:val="20"/>
          <w:lang w:val="de-DE" w:eastAsia="de-DE"/>
        </w:rPr>
        <w:t>s</w:t>
      </w:r>
      <w:r w:rsidRPr="00EC43C6">
        <w:rPr>
          <w:rFonts w:ascii="Arial" w:eastAsia="Times New Roman" w:hAnsi="Arial" w:cs="Arial"/>
          <w:bCs/>
          <w:sz w:val="20"/>
          <w:lang w:val="de-DE" w:eastAsia="de-DE"/>
        </w:rPr>
        <w:t>eelsorge</w:t>
      </w:r>
      <w:r w:rsidRPr="00EC43C6">
        <w:rPr>
          <w:rFonts w:ascii="Arial" w:eastAsia="Times New Roman" w:hAnsi="Arial" w:cs="Arial"/>
          <w:sz w:val="20"/>
          <w:lang w:val="de-DE" w:eastAsia="de-DE"/>
        </w:rPr>
        <w:t xml:space="preserve"> führte </w:t>
      </w:r>
      <w:r w:rsidRPr="00EC43C6">
        <w:rPr>
          <w:rFonts w:ascii="Arial" w:eastAsia="Times New Roman" w:hAnsi="Arial" w:cs="Arial"/>
          <w:bCs/>
          <w:sz w:val="20"/>
          <w:lang w:val="de-DE" w:eastAsia="de-DE"/>
        </w:rPr>
        <w:t>über 13.000 Gespräche</w:t>
      </w:r>
      <w:r w:rsidRPr="00EC43C6">
        <w:rPr>
          <w:rFonts w:ascii="Arial" w:eastAsia="Times New Roman" w:hAnsi="Arial" w:cs="Arial"/>
          <w:sz w:val="20"/>
          <w:lang w:val="de-DE" w:eastAsia="de-DE"/>
        </w:rPr>
        <w:t xml:space="preserve">, </w:t>
      </w:r>
      <w:r w:rsidR="001A50E8">
        <w:rPr>
          <w:rFonts w:ascii="Arial" w:eastAsia="Times New Roman" w:hAnsi="Arial" w:cs="Arial"/>
          <w:sz w:val="20"/>
          <w:lang w:val="de-DE" w:eastAsia="de-DE"/>
        </w:rPr>
        <w:t xml:space="preserve">10 Prozent mehr als noch 2024. </w:t>
      </w:r>
      <w:r w:rsidRPr="00EC43C6">
        <w:rPr>
          <w:rFonts w:ascii="Arial" w:eastAsia="Times New Roman" w:hAnsi="Arial" w:cs="Arial"/>
          <w:sz w:val="20"/>
          <w:lang w:val="de-DE" w:eastAsia="de-DE"/>
        </w:rPr>
        <w:t xml:space="preserve">In der </w:t>
      </w:r>
      <w:r w:rsidRPr="00EC43C6">
        <w:rPr>
          <w:rFonts w:ascii="Arial" w:eastAsia="Times New Roman" w:hAnsi="Arial" w:cs="Arial"/>
          <w:bCs/>
          <w:sz w:val="20"/>
          <w:lang w:val="de-DE" w:eastAsia="de-DE"/>
        </w:rPr>
        <w:t>Männerberatung</w:t>
      </w:r>
      <w:r w:rsidRPr="00EC43C6">
        <w:rPr>
          <w:rFonts w:ascii="Arial" w:eastAsia="Times New Roman" w:hAnsi="Arial" w:cs="Arial"/>
          <w:sz w:val="20"/>
          <w:lang w:val="de-DE" w:eastAsia="de-DE"/>
        </w:rPr>
        <w:t xml:space="preserve"> suchten </w:t>
      </w:r>
      <w:r w:rsidR="00FE4145" w:rsidRPr="00FE4145">
        <w:rPr>
          <w:rFonts w:ascii="Arial" w:eastAsia="Times New Roman" w:hAnsi="Arial" w:cs="Arial"/>
          <w:bCs/>
          <w:sz w:val="20"/>
          <w:lang w:val="de-DE" w:eastAsia="de-DE"/>
        </w:rPr>
        <w:t>581</w:t>
      </w:r>
      <w:r w:rsidRPr="00EC43C6">
        <w:rPr>
          <w:rFonts w:ascii="Arial" w:eastAsia="Times New Roman" w:hAnsi="Arial" w:cs="Arial"/>
          <w:bCs/>
          <w:sz w:val="20"/>
          <w:lang w:val="de-DE" w:eastAsia="de-DE"/>
        </w:rPr>
        <w:t xml:space="preserve"> Männer</w:t>
      </w:r>
      <w:r w:rsidRPr="00EC43C6">
        <w:rPr>
          <w:rFonts w:ascii="Arial" w:eastAsia="Times New Roman" w:hAnsi="Arial" w:cs="Arial"/>
          <w:sz w:val="20"/>
          <w:lang w:val="de-DE" w:eastAsia="de-DE"/>
        </w:rPr>
        <w:t xml:space="preserve"> Unterstützung, </w:t>
      </w:r>
      <w:r w:rsidRPr="00EC43C6">
        <w:rPr>
          <w:rFonts w:ascii="Arial" w:eastAsia="Times New Roman" w:hAnsi="Arial" w:cs="Arial"/>
          <w:bCs/>
          <w:sz w:val="20"/>
          <w:lang w:val="de-DE" w:eastAsia="de-DE"/>
        </w:rPr>
        <w:t>6</w:t>
      </w:r>
      <w:r w:rsidR="00FE4145" w:rsidRPr="00FE4145">
        <w:rPr>
          <w:rFonts w:ascii="Arial" w:eastAsia="Times New Roman" w:hAnsi="Arial" w:cs="Arial"/>
          <w:bCs/>
          <w:sz w:val="20"/>
          <w:lang w:val="de-DE" w:eastAsia="de-DE"/>
        </w:rPr>
        <w:t>5</w:t>
      </w:r>
      <w:r w:rsidRPr="00EC43C6">
        <w:rPr>
          <w:rFonts w:ascii="Arial" w:eastAsia="Times New Roman" w:hAnsi="Arial" w:cs="Arial"/>
          <w:bCs/>
          <w:sz w:val="20"/>
          <w:lang w:val="de-DE" w:eastAsia="de-DE"/>
        </w:rPr>
        <w:t xml:space="preserve"> Prozent davon </w:t>
      </w:r>
      <w:r w:rsidR="005902E4" w:rsidRPr="00FE4145">
        <w:rPr>
          <w:rFonts w:ascii="Arial" w:eastAsia="Times New Roman" w:hAnsi="Arial" w:cs="Arial"/>
          <w:bCs/>
          <w:sz w:val="20"/>
          <w:lang w:val="de-DE" w:eastAsia="de-DE"/>
        </w:rPr>
        <w:t>zum ersten Ma</w:t>
      </w:r>
      <w:r w:rsidR="00AB10DF" w:rsidRPr="00FE4145">
        <w:rPr>
          <w:rFonts w:ascii="Arial" w:eastAsia="Times New Roman" w:hAnsi="Arial" w:cs="Arial"/>
          <w:bCs/>
          <w:sz w:val="20"/>
          <w:lang w:val="de-DE" w:eastAsia="de-DE"/>
        </w:rPr>
        <w:t>l</w:t>
      </w:r>
      <w:r w:rsidRPr="00EC43C6">
        <w:rPr>
          <w:rFonts w:ascii="Arial" w:eastAsia="Times New Roman" w:hAnsi="Arial" w:cs="Arial"/>
          <w:sz w:val="20"/>
          <w:lang w:val="de-DE" w:eastAsia="de-DE"/>
        </w:rPr>
        <w:t xml:space="preserve">. Der </w:t>
      </w:r>
      <w:r w:rsidRPr="00EC43C6">
        <w:rPr>
          <w:rFonts w:ascii="Arial" w:eastAsia="Times New Roman" w:hAnsi="Arial" w:cs="Arial"/>
          <w:bCs/>
          <w:sz w:val="20"/>
          <w:lang w:val="de-DE" w:eastAsia="de-DE"/>
        </w:rPr>
        <w:t>Tagesclub Meran</w:t>
      </w:r>
      <w:r w:rsidRPr="00EC43C6">
        <w:rPr>
          <w:rFonts w:ascii="Arial" w:eastAsia="Times New Roman" w:hAnsi="Arial" w:cs="Arial"/>
          <w:sz w:val="20"/>
          <w:lang w:val="de-DE" w:eastAsia="de-DE"/>
        </w:rPr>
        <w:t xml:space="preserve"> </w:t>
      </w:r>
      <w:r w:rsidR="00F54A97">
        <w:rPr>
          <w:rFonts w:ascii="Arial" w:eastAsia="Times New Roman" w:hAnsi="Arial" w:cs="Arial"/>
          <w:sz w:val="20"/>
          <w:lang w:val="de-DE" w:eastAsia="de-DE"/>
        </w:rPr>
        <w:t>betreute</w:t>
      </w:r>
      <w:r w:rsidRPr="00EC43C6">
        <w:rPr>
          <w:rFonts w:ascii="Arial" w:eastAsia="Times New Roman" w:hAnsi="Arial" w:cs="Arial"/>
          <w:sz w:val="20"/>
          <w:lang w:val="de-DE" w:eastAsia="de-DE"/>
        </w:rPr>
        <w:t xml:space="preserve"> </w:t>
      </w:r>
      <w:r w:rsidR="00F54A97">
        <w:rPr>
          <w:rFonts w:ascii="Arial" w:eastAsia="Times New Roman" w:hAnsi="Arial" w:cs="Arial"/>
          <w:sz w:val="20"/>
          <w:lang w:val="de-DE" w:eastAsia="de-DE"/>
        </w:rPr>
        <w:t>1</w:t>
      </w:r>
      <w:r w:rsidRPr="00EC43C6">
        <w:rPr>
          <w:rFonts w:ascii="Arial" w:eastAsia="Times New Roman" w:hAnsi="Arial" w:cs="Arial"/>
          <w:bCs/>
          <w:sz w:val="20"/>
          <w:lang w:val="de-DE" w:eastAsia="de-DE"/>
        </w:rPr>
        <w:t>19 Personen</w:t>
      </w:r>
      <w:r w:rsidR="001A50E8">
        <w:rPr>
          <w:rFonts w:ascii="Arial" w:eastAsia="Times New Roman" w:hAnsi="Arial" w:cs="Arial"/>
          <w:sz w:val="20"/>
          <w:lang w:val="de-DE" w:eastAsia="de-DE"/>
        </w:rPr>
        <w:t>; 41 davon waren neu</w:t>
      </w:r>
      <w:r w:rsidR="00F54A97">
        <w:rPr>
          <w:rFonts w:ascii="Arial" w:eastAsia="Times New Roman" w:hAnsi="Arial" w:cs="Arial"/>
          <w:sz w:val="20"/>
          <w:lang w:val="de-DE" w:eastAsia="de-DE"/>
        </w:rPr>
        <w:t>, so viele wie noch nie</w:t>
      </w:r>
      <w:r w:rsidR="001A50E8">
        <w:rPr>
          <w:rFonts w:ascii="Arial" w:eastAsia="Times New Roman" w:hAnsi="Arial" w:cs="Arial"/>
          <w:sz w:val="20"/>
          <w:lang w:val="de-DE" w:eastAsia="de-DE"/>
        </w:rPr>
        <w:t xml:space="preserve">. Ergänzt wurden diese Angebote durch weitere Caritas-Dienste, wie der Hospizbewegung, dem Ambulanten Betreuungsdienst oder </w:t>
      </w:r>
      <w:proofErr w:type="spellStart"/>
      <w:r w:rsidR="001A50E8">
        <w:rPr>
          <w:rFonts w:ascii="Arial" w:eastAsia="Times New Roman" w:hAnsi="Arial" w:cs="Arial"/>
          <w:sz w:val="20"/>
          <w:lang w:val="de-DE" w:eastAsia="de-DE"/>
        </w:rPr>
        <w:t>Mosaic</w:t>
      </w:r>
      <w:proofErr w:type="spellEnd"/>
      <w:r w:rsidR="001A50E8">
        <w:rPr>
          <w:rFonts w:ascii="Arial" w:eastAsia="Times New Roman" w:hAnsi="Arial" w:cs="Arial"/>
          <w:sz w:val="20"/>
          <w:lang w:val="de-DE" w:eastAsia="de-DE"/>
        </w:rPr>
        <w:t>, die alle besonders fragile Personengruppen unterstützen.</w:t>
      </w:r>
    </w:p>
    <w:p w:rsidR="00EC43C6" w:rsidRPr="00EC43C6" w:rsidRDefault="00EC43C6" w:rsidP="00EC43C6">
      <w:pPr>
        <w:spacing w:before="100" w:beforeAutospacing="1" w:after="100" w:afterAutospacing="1"/>
        <w:rPr>
          <w:rFonts w:ascii="Arial" w:eastAsia="Times New Roman" w:hAnsi="Arial" w:cs="Arial"/>
          <w:sz w:val="20"/>
          <w:lang w:val="de-DE" w:eastAsia="de-DE"/>
        </w:rPr>
      </w:pPr>
      <w:r w:rsidRPr="00EC43C6">
        <w:rPr>
          <w:rFonts w:ascii="Arial" w:eastAsia="Times New Roman" w:hAnsi="Arial" w:cs="Arial"/>
          <w:sz w:val="20"/>
          <w:lang w:val="de-DE" w:eastAsia="de-DE"/>
        </w:rPr>
        <w:t>„Die</w:t>
      </w:r>
      <w:r w:rsidR="00FE4145" w:rsidRPr="00FE4145">
        <w:rPr>
          <w:rFonts w:ascii="Arial" w:eastAsia="Times New Roman" w:hAnsi="Arial" w:cs="Arial"/>
          <w:sz w:val="20"/>
          <w:lang w:val="de-DE" w:eastAsia="de-DE"/>
        </w:rPr>
        <w:t xml:space="preserve"> bisher genannten</w:t>
      </w:r>
      <w:r w:rsidRPr="00EC43C6">
        <w:rPr>
          <w:rFonts w:ascii="Arial" w:eastAsia="Times New Roman" w:hAnsi="Arial" w:cs="Arial"/>
          <w:sz w:val="20"/>
          <w:lang w:val="de-DE" w:eastAsia="de-DE"/>
        </w:rPr>
        <w:t xml:space="preserve"> Angebote wirken präventiv, entlasten Familien, stabilisieren Lebenssituationen und verhindern langfristige soziale Folgekosten“, betont Caritas</w:t>
      </w:r>
      <w:r w:rsidRPr="00EC43C6">
        <w:rPr>
          <w:rFonts w:ascii="Arial" w:eastAsia="Times New Roman" w:hAnsi="Arial" w:cs="Arial"/>
          <w:sz w:val="20"/>
          <w:lang w:val="de-DE" w:eastAsia="de-DE"/>
        </w:rPr>
        <w:noBreakHyphen/>
        <w:t xml:space="preserve">Direktorin </w:t>
      </w:r>
      <w:r w:rsidRPr="00EC43C6">
        <w:rPr>
          <w:rFonts w:ascii="Arial" w:eastAsia="Times New Roman" w:hAnsi="Arial" w:cs="Arial"/>
          <w:bCs/>
          <w:sz w:val="20"/>
          <w:lang w:val="de-DE" w:eastAsia="de-DE"/>
        </w:rPr>
        <w:t>Beatrix Mairhofer</w:t>
      </w:r>
      <w:r w:rsidRPr="00EC43C6">
        <w:rPr>
          <w:rFonts w:ascii="Arial" w:eastAsia="Times New Roman" w:hAnsi="Arial" w:cs="Arial"/>
          <w:sz w:val="20"/>
          <w:lang w:val="de-DE" w:eastAsia="de-DE"/>
        </w:rPr>
        <w:t xml:space="preserve">. „Gleichzeitig sind es genau </w:t>
      </w:r>
      <w:proofErr w:type="gramStart"/>
      <w:r w:rsidRPr="00EC43C6">
        <w:rPr>
          <w:rFonts w:ascii="Arial" w:eastAsia="Times New Roman" w:hAnsi="Arial" w:cs="Arial"/>
          <w:sz w:val="20"/>
          <w:lang w:val="de-DE" w:eastAsia="de-DE"/>
        </w:rPr>
        <w:t>diese niederschwelligen Basis</w:t>
      </w:r>
      <w:proofErr w:type="gramEnd"/>
      <w:r w:rsidRPr="00EC43C6">
        <w:rPr>
          <w:rFonts w:ascii="Arial" w:eastAsia="Times New Roman" w:hAnsi="Arial" w:cs="Arial"/>
          <w:sz w:val="20"/>
          <w:lang w:val="de-DE" w:eastAsia="de-DE"/>
        </w:rPr>
        <w:noBreakHyphen/>
        <w:t xml:space="preserve"> und Präventionsdienste, bei denen die öffentliche Finanzierung oft nicht mit dem tatsächlichen Bedarf Schritt hält.“</w:t>
      </w:r>
    </w:p>
    <w:p w:rsidR="00165A54" w:rsidRPr="00165A54" w:rsidRDefault="00165A54" w:rsidP="00EC43C6">
      <w:pPr>
        <w:spacing w:before="100" w:beforeAutospacing="1" w:after="100" w:afterAutospacing="1"/>
        <w:contextualSpacing/>
        <w:rPr>
          <w:rFonts w:ascii="Arial" w:eastAsia="Times New Roman" w:hAnsi="Arial" w:cs="Arial"/>
          <w:b/>
          <w:sz w:val="20"/>
          <w:lang w:val="de-DE" w:eastAsia="de-DE"/>
        </w:rPr>
      </w:pPr>
      <w:r>
        <w:rPr>
          <w:rFonts w:ascii="Arial" w:eastAsia="Times New Roman" w:hAnsi="Arial" w:cs="Arial"/>
          <w:b/>
          <w:sz w:val="20"/>
          <w:lang w:val="de-DE" w:eastAsia="de-DE"/>
        </w:rPr>
        <w:t>Hoher Druck im Bereich Wohnen und Schutz</w:t>
      </w:r>
    </w:p>
    <w:p w:rsidR="00EC43C6" w:rsidRDefault="00EC43C6" w:rsidP="00EC43C6">
      <w:pPr>
        <w:spacing w:before="100" w:beforeAutospacing="1" w:after="100" w:afterAutospacing="1"/>
        <w:contextualSpacing/>
        <w:rPr>
          <w:rFonts w:ascii="Arial" w:eastAsia="Times New Roman" w:hAnsi="Arial" w:cs="Arial"/>
          <w:sz w:val="20"/>
          <w:lang w:val="de-DE" w:eastAsia="de-DE"/>
        </w:rPr>
      </w:pPr>
      <w:r w:rsidRPr="00EC43C6">
        <w:rPr>
          <w:rFonts w:ascii="Arial" w:eastAsia="Times New Roman" w:hAnsi="Arial" w:cs="Arial"/>
          <w:sz w:val="20"/>
          <w:lang w:val="de-DE" w:eastAsia="de-DE"/>
        </w:rPr>
        <w:t xml:space="preserve">Auch im Bereich </w:t>
      </w:r>
      <w:r w:rsidRPr="00EC43C6">
        <w:rPr>
          <w:rFonts w:ascii="Arial" w:eastAsia="Times New Roman" w:hAnsi="Arial" w:cs="Arial"/>
          <w:bCs/>
          <w:sz w:val="20"/>
          <w:lang w:val="de-DE" w:eastAsia="de-DE"/>
        </w:rPr>
        <w:t>Wohnen und Schutz</w:t>
      </w:r>
      <w:r w:rsidRPr="00EC43C6">
        <w:rPr>
          <w:rFonts w:ascii="Arial" w:eastAsia="Times New Roman" w:hAnsi="Arial" w:cs="Arial"/>
          <w:sz w:val="20"/>
          <w:lang w:val="de-DE" w:eastAsia="de-DE"/>
        </w:rPr>
        <w:t xml:space="preserve"> zeigte sich 2025 ein anhaltend hoher Bedarf. Um </w:t>
      </w:r>
      <w:r w:rsidR="009E6314">
        <w:rPr>
          <w:rFonts w:ascii="Arial" w:eastAsia="Times New Roman" w:hAnsi="Arial" w:cs="Arial"/>
          <w:sz w:val="20"/>
          <w:lang w:val="de-DE" w:eastAsia="de-DE"/>
        </w:rPr>
        <w:t>der Wohnungsnot etwas entgegenzusetzen</w:t>
      </w:r>
      <w:r w:rsidRPr="00EC43C6">
        <w:rPr>
          <w:rFonts w:ascii="Arial" w:eastAsia="Times New Roman" w:hAnsi="Arial" w:cs="Arial"/>
          <w:sz w:val="20"/>
          <w:lang w:val="de-DE" w:eastAsia="de-DE"/>
        </w:rPr>
        <w:t xml:space="preserve">, stellte die Caritas </w:t>
      </w:r>
      <w:r w:rsidRPr="00EC43C6">
        <w:rPr>
          <w:rFonts w:ascii="Arial" w:eastAsia="Times New Roman" w:hAnsi="Arial" w:cs="Arial"/>
          <w:bCs/>
          <w:sz w:val="20"/>
          <w:lang w:val="de-DE" w:eastAsia="de-DE"/>
        </w:rPr>
        <w:t>über 1.000 Personen</w:t>
      </w:r>
      <w:r w:rsidRPr="00EC43C6">
        <w:rPr>
          <w:rFonts w:ascii="Arial" w:eastAsia="Times New Roman" w:hAnsi="Arial" w:cs="Arial"/>
          <w:sz w:val="20"/>
          <w:lang w:val="de-DE" w:eastAsia="de-DE"/>
        </w:rPr>
        <w:t xml:space="preserve"> Wohnraum zur Verfügung, darunter </w:t>
      </w:r>
      <w:r w:rsidRPr="00EC43C6">
        <w:rPr>
          <w:rFonts w:ascii="Arial" w:eastAsia="Times New Roman" w:hAnsi="Arial" w:cs="Arial"/>
          <w:bCs/>
          <w:sz w:val="20"/>
          <w:lang w:val="de-DE" w:eastAsia="de-DE"/>
        </w:rPr>
        <w:t>rund 750 Menschen</w:t>
      </w:r>
      <w:r w:rsidRPr="00EC43C6">
        <w:rPr>
          <w:rFonts w:ascii="Arial" w:eastAsia="Times New Roman" w:hAnsi="Arial" w:cs="Arial"/>
          <w:sz w:val="20"/>
          <w:lang w:val="de-DE" w:eastAsia="de-DE"/>
        </w:rPr>
        <w:t xml:space="preserve"> in Einrichtungen für wohnungslose Personen. </w:t>
      </w:r>
      <w:r w:rsidR="009E6314">
        <w:rPr>
          <w:rFonts w:ascii="Arial" w:eastAsia="Times New Roman" w:hAnsi="Arial" w:cs="Arial"/>
          <w:sz w:val="20"/>
          <w:lang w:val="de-DE" w:eastAsia="de-DE"/>
        </w:rPr>
        <w:t>Leider hatten viele Gäste auch 2025 keine realistische Perspektive auf eine eigene Wohnung</w:t>
      </w:r>
      <w:r w:rsidR="00F54A97">
        <w:rPr>
          <w:rFonts w:ascii="Arial" w:eastAsia="Times New Roman" w:hAnsi="Arial" w:cs="Arial"/>
          <w:sz w:val="20"/>
          <w:lang w:val="de-DE" w:eastAsia="de-DE"/>
        </w:rPr>
        <w:t>, außerdem erschweren die Verwaltungsprozesse oft die soziale Integration</w:t>
      </w:r>
      <w:r w:rsidR="009E6314">
        <w:rPr>
          <w:rFonts w:ascii="Arial" w:eastAsia="Times New Roman" w:hAnsi="Arial" w:cs="Arial"/>
          <w:sz w:val="20"/>
          <w:lang w:val="de-DE" w:eastAsia="de-DE"/>
        </w:rPr>
        <w:t xml:space="preserve">. </w:t>
      </w:r>
      <w:r w:rsidRPr="00EC43C6">
        <w:rPr>
          <w:rFonts w:ascii="Arial" w:eastAsia="Times New Roman" w:hAnsi="Arial" w:cs="Arial"/>
          <w:sz w:val="20"/>
          <w:lang w:val="de-DE" w:eastAsia="de-DE"/>
        </w:rPr>
        <w:t xml:space="preserve">Weitere </w:t>
      </w:r>
      <w:r w:rsidRPr="00EC43C6">
        <w:rPr>
          <w:rFonts w:ascii="Arial" w:eastAsia="Times New Roman" w:hAnsi="Arial" w:cs="Arial"/>
          <w:bCs/>
          <w:sz w:val="20"/>
          <w:lang w:val="de-DE" w:eastAsia="de-DE"/>
        </w:rPr>
        <w:t>221 Menschen</w:t>
      </w:r>
      <w:r w:rsidRPr="00EC43C6">
        <w:rPr>
          <w:rFonts w:ascii="Arial" w:eastAsia="Times New Roman" w:hAnsi="Arial" w:cs="Arial"/>
          <w:sz w:val="20"/>
          <w:lang w:val="de-DE" w:eastAsia="de-DE"/>
        </w:rPr>
        <w:t xml:space="preserve"> – </w:t>
      </w:r>
      <w:r w:rsidR="009E6314">
        <w:rPr>
          <w:rFonts w:ascii="Arial" w:eastAsia="Times New Roman" w:hAnsi="Arial" w:cs="Arial"/>
          <w:sz w:val="20"/>
          <w:lang w:val="de-DE" w:eastAsia="de-DE"/>
        </w:rPr>
        <w:t>fast ausschließlich</w:t>
      </w:r>
      <w:r w:rsidRPr="00EC43C6">
        <w:rPr>
          <w:rFonts w:ascii="Arial" w:eastAsia="Times New Roman" w:hAnsi="Arial" w:cs="Arial"/>
          <w:sz w:val="20"/>
          <w:lang w:val="de-DE" w:eastAsia="de-DE"/>
        </w:rPr>
        <w:t xml:space="preserve"> Familien mit Minderjährigen – wurden in den vier Aufnahmeeinrichtungen für Asylsuchende begleitet.</w:t>
      </w:r>
    </w:p>
    <w:p w:rsidR="00165A54" w:rsidRDefault="00165A54" w:rsidP="00EC43C6">
      <w:pPr>
        <w:spacing w:before="100" w:beforeAutospacing="1" w:after="100" w:afterAutospacing="1"/>
        <w:contextualSpacing/>
        <w:rPr>
          <w:rFonts w:ascii="Arial" w:eastAsia="Times New Roman" w:hAnsi="Arial" w:cs="Arial"/>
          <w:sz w:val="20"/>
          <w:lang w:val="de-DE" w:eastAsia="de-DE"/>
        </w:rPr>
      </w:pPr>
    </w:p>
    <w:p w:rsidR="00165A54" w:rsidRPr="00165A54" w:rsidRDefault="00165A54" w:rsidP="00EC43C6">
      <w:pPr>
        <w:spacing w:before="100" w:beforeAutospacing="1" w:after="100" w:afterAutospacing="1"/>
        <w:contextualSpacing/>
        <w:rPr>
          <w:rFonts w:ascii="Arial" w:eastAsia="Times New Roman" w:hAnsi="Arial" w:cs="Arial"/>
          <w:b/>
          <w:sz w:val="20"/>
          <w:lang w:val="de-DE" w:eastAsia="de-DE"/>
        </w:rPr>
      </w:pPr>
      <w:r>
        <w:rPr>
          <w:rFonts w:ascii="Arial" w:eastAsia="Times New Roman" w:hAnsi="Arial" w:cs="Arial"/>
          <w:b/>
          <w:sz w:val="20"/>
          <w:lang w:val="de-DE" w:eastAsia="de-DE"/>
        </w:rPr>
        <w:t>Ferienangebote stark nachgefragt</w:t>
      </w:r>
    </w:p>
    <w:p w:rsidR="009046BF" w:rsidRPr="00FE4145" w:rsidRDefault="00740968" w:rsidP="00F83DA1">
      <w:pPr>
        <w:spacing w:before="100" w:beforeAutospacing="1" w:after="100" w:afterAutospacing="1"/>
        <w:rPr>
          <w:rFonts w:ascii="Arial" w:eastAsia="Times New Roman" w:hAnsi="Arial" w:cs="Arial"/>
          <w:sz w:val="20"/>
          <w:lang w:val="de-DE" w:eastAsia="de-DE"/>
        </w:rPr>
      </w:pPr>
      <w:r>
        <w:rPr>
          <w:rFonts w:ascii="Arial" w:eastAsia="Times New Roman" w:hAnsi="Arial" w:cs="Arial"/>
          <w:sz w:val="20"/>
          <w:lang w:val="de-DE" w:eastAsia="de-DE"/>
        </w:rPr>
        <w:t>Auf große Nachfrage gestoßen sind 2025</w:t>
      </w:r>
      <w:r w:rsidR="004851EB" w:rsidRPr="00FE4145">
        <w:rPr>
          <w:rFonts w:ascii="Arial" w:eastAsia="Times New Roman" w:hAnsi="Arial" w:cs="Arial"/>
          <w:sz w:val="20"/>
          <w:lang w:val="de-DE" w:eastAsia="de-DE"/>
        </w:rPr>
        <w:t xml:space="preserve"> </w:t>
      </w:r>
      <w:r>
        <w:rPr>
          <w:rFonts w:ascii="Arial" w:eastAsia="Times New Roman" w:hAnsi="Arial" w:cs="Arial"/>
          <w:sz w:val="20"/>
          <w:lang w:val="de-DE" w:eastAsia="de-DE"/>
        </w:rPr>
        <w:t>auch die</w:t>
      </w:r>
      <w:r w:rsidR="00FE4145" w:rsidRPr="00FE4145">
        <w:rPr>
          <w:rFonts w:ascii="Arial" w:eastAsia="Times New Roman" w:hAnsi="Arial" w:cs="Arial"/>
          <w:sz w:val="20"/>
          <w:lang w:val="de-DE" w:eastAsia="de-DE"/>
        </w:rPr>
        <w:t xml:space="preserve"> </w:t>
      </w:r>
      <w:r w:rsidR="005902E4" w:rsidRPr="00FE4145">
        <w:rPr>
          <w:rFonts w:ascii="Arial" w:eastAsia="Times New Roman" w:hAnsi="Arial" w:cs="Arial"/>
          <w:sz w:val="20"/>
          <w:lang w:val="de-DE" w:eastAsia="de-DE"/>
        </w:rPr>
        <w:t xml:space="preserve">beiden Ferienanlagen </w:t>
      </w:r>
      <w:r>
        <w:rPr>
          <w:rFonts w:ascii="Arial" w:eastAsia="Times New Roman" w:hAnsi="Arial" w:cs="Arial"/>
          <w:sz w:val="20"/>
          <w:lang w:val="de-DE" w:eastAsia="de-DE"/>
        </w:rPr>
        <w:t xml:space="preserve">der Caritas </w:t>
      </w:r>
      <w:r w:rsidR="005902E4" w:rsidRPr="00FE4145">
        <w:rPr>
          <w:rFonts w:ascii="Arial" w:eastAsia="Times New Roman" w:hAnsi="Arial" w:cs="Arial"/>
          <w:sz w:val="20"/>
          <w:lang w:val="de-DE" w:eastAsia="de-DE"/>
        </w:rPr>
        <w:t>am Meer.</w:t>
      </w:r>
      <w:r w:rsidR="004851EB" w:rsidRPr="00FE4145">
        <w:rPr>
          <w:rFonts w:ascii="Arial" w:eastAsia="Times New Roman" w:hAnsi="Arial" w:cs="Arial"/>
          <w:sz w:val="20"/>
          <w:lang w:val="de-DE" w:eastAsia="de-DE"/>
        </w:rPr>
        <w:t xml:space="preserve"> Besonders die Kinderferien </w:t>
      </w:r>
      <w:r w:rsidR="00FE4145" w:rsidRPr="00FE4145">
        <w:rPr>
          <w:rFonts w:ascii="Arial" w:eastAsia="Times New Roman" w:hAnsi="Arial" w:cs="Arial"/>
          <w:sz w:val="20"/>
          <w:lang w:val="de-DE" w:eastAsia="de-DE"/>
        </w:rPr>
        <w:t>waren schon gleich nach Einschreibungsbeginn so gut wie ausgebucht</w:t>
      </w:r>
      <w:r w:rsidR="009046BF" w:rsidRPr="00FE4145">
        <w:rPr>
          <w:rFonts w:ascii="Arial" w:eastAsia="Times New Roman" w:hAnsi="Arial" w:cs="Arial"/>
          <w:sz w:val="20"/>
          <w:lang w:val="de-DE" w:eastAsia="de-DE"/>
        </w:rPr>
        <w:t>, sowohl in Caorle als auch in Cesenatico.</w:t>
      </w:r>
      <w:r w:rsidR="005E0B9D">
        <w:rPr>
          <w:rFonts w:ascii="Arial" w:eastAsia="Times New Roman" w:hAnsi="Arial" w:cs="Arial"/>
          <w:sz w:val="20"/>
          <w:lang w:val="de-DE" w:eastAsia="de-DE"/>
        </w:rPr>
        <w:t xml:space="preserve"> Insgesamt haben mehr als 7.500 Personen ihren Sommer dort verbracht.</w:t>
      </w:r>
    </w:p>
    <w:p w:rsidR="00600C4C" w:rsidRDefault="00600C4C" w:rsidP="00F83DA1">
      <w:pPr>
        <w:spacing w:before="100" w:beforeAutospacing="1" w:after="100" w:afterAutospacing="1"/>
        <w:contextualSpacing/>
        <w:rPr>
          <w:rFonts w:ascii="Arial" w:eastAsia="Times New Roman" w:hAnsi="Arial" w:cs="Arial"/>
          <w:b/>
          <w:sz w:val="20"/>
          <w:lang w:val="de-DE" w:eastAsia="de-DE"/>
        </w:rPr>
      </w:pPr>
    </w:p>
    <w:p w:rsidR="00165A54" w:rsidRPr="00165A54" w:rsidRDefault="00165A54" w:rsidP="00F83DA1">
      <w:pPr>
        <w:spacing w:before="100" w:beforeAutospacing="1" w:after="100" w:afterAutospacing="1"/>
        <w:contextualSpacing/>
        <w:rPr>
          <w:rFonts w:ascii="Arial" w:eastAsia="Times New Roman" w:hAnsi="Arial" w:cs="Arial"/>
          <w:b/>
          <w:sz w:val="20"/>
          <w:lang w:val="de-DE" w:eastAsia="de-DE"/>
        </w:rPr>
      </w:pPr>
      <w:r>
        <w:rPr>
          <w:rFonts w:ascii="Arial" w:eastAsia="Times New Roman" w:hAnsi="Arial" w:cs="Arial"/>
          <w:b/>
          <w:sz w:val="20"/>
          <w:lang w:val="de-DE" w:eastAsia="de-DE"/>
        </w:rPr>
        <w:t>Internationale Hilfe mit langfristiger Wirkung</w:t>
      </w:r>
    </w:p>
    <w:p w:rsidR="0097796B" w:rsidRPr="00FE4145" w:rsidRDefault="0097796B" w:rsidP="00F83DA1">
      <w:pPr>
        <w:spacing w:before="100" w:beforeAutospacing="1" w:after="100" w:afterAutospacing="1"/>
        <w:contextualSpacing/>
        <w:rPr>
          <w:rFonts w:ascii="Arial" w:eastAsia="Times New Roman" w:hAnsi="Arial" w:cs="Arial"/>
          <w:sz w:val="20"/>
          <w:lang w:val="de-DE" w:eastAsia="de-DE"/>
        </w:rPr>
      </w:pPr>
      <w:r w:rsidRPr="00FE4145">
        <w:rPr>
          <w:rFonts w:ascii="Arial" w:eastAsia="Times New Roman" w:hAnsi="Arial" w:cs="Arial"/>
          <w:sz w:val="20"/>
          <w:lang w:val="de-DE" w:eastAsia="de-DE"/>
        </w:rPr>
        <w:t>Auch wirkte die Caritas Diözese Bozen-Brixen wieder weit über ihre Landesgrenzen hinaus: Sie unterstützt</w:t>
      </w:r>
      <w:r w:rsidR="00FE4145" w:rsidRPr="00FE4145">
        <w:rPr>
          <w:rFonts w:ascii="Arial" w:eastAsia="Times New Roman" w:hAnsi="Arial" w:cs="Arial"/>
          <w:sz w:val="20"/>
          <w:lang w:val="de-DE" w:eastAsia="de-DE"/>
        </w:rPr>
        <w:t>e</w:t>
      </w:r>
      <w:r w:rsidRPr="00FE4145">
        <w:rPr>
          <w:rFonts w:ascii="Arial" w:eastAsia="Times New Roman" w:hAnsi="Arial" w:cs="Arial"/>
          <w:sz w:val="20"/>
          <w:lang w:val="de-DE" w:eastAsia="de-DE"/>
        </w:rPr>
        <w:t xml:space="preserve"> 49 internationale Kooperationsprojekte in 18 Ländern. Ein besonderer Schwerpunkt ist dabei die Hungerbekämpfung in </w:t>
      </w:r>
      <w:r w:rsidR="00AB10DF" w:rsidRPr="00FE4145">
        <w:rPr>
          <w:rFonts w:ascii="Arial" w:eastAsia="Times New Roman" w:hAnsi="Arial" w:cs="Arial"/>
          <w:sz w:val="20"/>
          <w:lang w:val="de-DE" w:eastAsia="de-DE"/>
        </w:rPr>
        <w:t>12</w:t>
      </w:r>
      <w:r w:rsidRPr="00FE4145">
        <w:rPr>
          <w:rFonts w:ascii="Arial" w:eastAsia="Times New Roman" w:hAnsi="Arial" w:cs="Arial"/>
          <w:sz w:val="20"/>
          <w:lang w:val="de-DE" w:eastAsia="de-DE"/>
        </w:rPr>
        <w:t xml:space="preserve"> Ländern südlich der Sahara</w:t>
      </w:r>
      <w:r w:rsidR="00AB10DF" w:rsidRPr="00FE4145">
        <w:rPr>
          <w:rFonts w:ascii="Arial" w:eastAsia="Times New Roman" w:hAnsi="Arial" w:cs="Arial"/>
          <w:sz w:val="20"/>
          <w:lang w:val="de-DE" w:eastAsia="de-DE"/>
        </w:rPr>
        <w:t>. Bildung gilt dort als wirksamstes Mittel gegen den Hunger, weil sie Zukunftschancen schafft. Rund 72.000 Kinder und Jugendliche profitieren 2025 von dieser Hilfe, etwa die Hälfte davon Mädchen. Auch verschiedene Wasserprojekte in Afrika wie auch in Bolivien sollen den Menschen helfen, Ernährungssicherheit und Zukunft zu schaffen.</w:t>
      </w:r>
    </w:p>
    <w:p w:rsidR="00165A54" w:rsidRDefault="00165A54" w:rsidP="00B82D3F">
      <w:pPr>
        <w:spacing w:before="100" w:beforeAutospacing="1" w:after="100" w:afterAutospacing="1"/>
        <w:contextualSpacing/>
        <w:rPr>
          <w:rFonts w:ascii="Arial" w:eastAsia="Times New Roman" w:hAnsi="Arial" w:cs="Arial"/>
          <w:b/>
          <w:sz w:val="20"/>
          <w:lang w:val="de-DE" w:eastAsia="de-DE"/>
        </w:rPr>
      </w:pPr>
    </w:p>
    <w:p w:rsidR="00165A54" w:rsidRPr="00165A54" w:rsidRDefault="00165A54" w:rsidP="00B82D3F">
      <w:pPr>
        <w:spacing w:before="100" w:beforeAutospacing="1" w:after="100" w:afterAutospacing="1"/>
        <w:contextualSpacing/>
        <w:rPr>
          <w:rFonts w:ascii="Arial" w:eastAsia="Times New Roman" w:hAnsi="Arial" w:cs="Arial"/>
          <w:b/>
          <w:sz w:val="20"/>
          <w:lang w:val="de-DE" w:eastAsia="de-DE"/>
        </w:rPr>
      </w:pPr>
      <w:r>
        <w:rPr>
          <w:rFonts w:ascii="Arial" w:eastAsia="Times New Roman" w:hAnsi="Arial" w:cs="Arial"/>
          <w:b/>
          <w:sz w:val="20"/>
          <w:lang w:val="de-DE" w:eastAsia="de-DE"/>
        </w:rPr>
        <w:t>Ehrenamt und Solidarität sind tragende Säulen</w:t>
      </w:r>
    </w:p>
    <w:p w:rsidR="00B82D3F" w:rsidRDefault="005902E4" w:rsidP="00B82D3F">
      <w:pPr>
        <w:spacing w:before="100" w:beforeAutospacing="1" w:after="100" w:afterAutospacing="1"/>
        <w:contextualSpacing/>
        <w:rPr>
          <w:rFonts w:ascii="Arial" w:hAnsi="Arial" w:cs="Arial"/>
          <w:color w:val="000000"/>
          <w:sz w:val="20"/>
          <w:lang w:val="de-DE"/>
        </w:rPr>
      </w:pPr>
      <w:r w:rsidRPr="00FE4145">
        <w:rPr>
          <w:rFonts w:ascii="Arial" w:eastAsia="Times New Roman" w:hAnsi="Arial" w:cs="Arial"/>
          <w:sz w:val="20"/>
          <w:lang w:val="de-DE" w:eastAsia="de-DE"/>
        </w:rPr>
        <w:t xml:space="preserve">Möglich sind alle Angebote und Unterstützungsmaßnahmen der Caritas </w:t>
      </w:r>
      <w:r w:rsidR="009046BF" w:rsidRPr="00FE4145">
        <w:rPr>
          <w:rFonts w:ascii="Arial" w:eastAsia="Times New Roman" w:hAnsi="Arial" w:cs="Arial"/>
          <w:sz w:val="20"/>
          <w:lang w:val="de-DE" w:eastAsia="de-DE"/>
        </w:rPr>
        <w:t xml:space="preserve">maßgeblich durch das Engagement </w:t>
      </w:r>
      <w:r w:rsidRPr="00FE4145">
        <w:rPr>
          <w:rFonts w:ascii="Arial" w:eastAsia="Times New Roman" w:hAnsi="Arial" w:cs="Arial"/>
          <w:sz w:val="20"/>
          <w:lang w:val="de-DE" w:eastAsia="de-DE"/>
        </w:rPr>
        <w:t>zahlreicher beherzten Freiwilligen.</w:t>
      </w:r>
      <w:r w:rsidR="00032227" w:rsidRPr="00FE4145">
        <w:rPr>
          <w:rFonts w:ascii="Arial" w:eastAsia="Times New Roman" w:hAnsi="Arial" w:cs="Arial"/>
          <w:sz w:val="20"/>
          <w:lang w:val="de-DE" w:eastAsia="de-DE"/>
        </w:rPr>
        <w:t xml:space="preserve"> „Sie sind unser unverzichtbares Fundament“, sagt Caritas-Direktorin Beatrix Mairhofer.</w:t>
      </w:r>
      <w:r w:rsidR="00F83DA1" w:rsidRPr="00FE4145">
        <w:rPr>
          <w:rFonts w:ascii="Arial" w:eastAsia="Times New Roman" w:hAnsi="Arial" w:cs="Arial"/>
          <w:sz w:val="20"/>
          <w:lang w:val="de-DE" w:eastAsia="de-DE"/>
        </w:rPr>
        <w:t xml:space="preserve"> </w:t>
      </w:r>
      <w:r w:rsidR="00BD44BA" w:rsidRPr="00FE4145">
        <w:rPr>
          <w:rFonts w:ascii="Arial" w:eastAsia="Times New Roman" w:hAnsi="Arial" w:cs="Arial"/>
          <w:bCs/>
          <w:sz w:val="20"/>
          <w:lang w:val="de-DE" w:eastAsia="de-DE"/>
        </w:rPr>
        <w:t>422</w:t>
      </w:r>
      <w:r w:rsidR="00EC43C6" w:rsidRPr="00EC43C6">
        <w:rPr>
          <w:rFonts w:ascii="Arial" w:eastAsia="Times New Roman" w:hAnsi="Arial" w:cs="Arial"/>
          <w:bCs/>
          <w:sz w:val="20"/>
          <w:lang w:val="de-DE" w:eastAsia="de-DE"/>
        </w:rPr>
        <w:t xml:space="preserve"> Männer und 73</w:t>
      </w:r>
      <w:r w:rsidR="00BD44BA" w:rsidRPr="00FE4145">
        <w:rPr>
          <w:rFonts w:ascii="Arial" w:eastAsia="Times New Roman" w:hAnsi="Arial" w:cs="Arial"/>
          <w:bCs/>
          <w:sz w:val="20"/>
          <w:lang w:val="de-DE" w:eastAsia="de-DE"/>
        </w:rPr>
        <w:t>2</w:t>
      </w:r>
      <w:r w:rsidR="00EC43C6" w:rsidRPr="00EC43C6">
        <w:rPr>
          <w:rFonts w:ascii="Arial" w:eastAsia="Times New Roman" w:hAnsi="Arial" w:cs="Arial"/>
          <w:bCs/>
          <w:sz w:val="20"/>
          <w:lang w:val="de-DE" w:eastAsia="de-DE"/>
        </w:rPr>
        <w:t xml:space="preserve"> Frauen</w:t>
      </w:r>
      <w:r w:rsidR="00EC43C6" w:rsidRPr="00EC43C6">
        <w:rPr>
          <w:rFonts w:ascii="Arial" w:eastAsia="Times New Roman" w:hAnsi="Arial" w:cs="Arial"/>
          <w:sz w:val="20"/>
          <w:lang w:val="de-DE" w:eastAsia="de-DE"/>
        </w:rPr>
        <w:t xml:space="preserve"> engagierten sich 2025 freiwillig in Caritas</w:t>
      </w:r>
      <w:r w:rsidR="00EC43C6" w:rsidRPr="00EC43C6">
        <w:rPr>
          <w:rFonts w:ascii="Arial" w:eastAsia="Times New Roman" w:hAnsi="Arial" w:cs="Arial"/>
          <w:sz w:val="20"/>
          <w:lang w:val="de-DE" w:eastAsia="de-DE"/>
        </w:rPr>
        <w:noBreakHyphen/>
        <w:t xml:space="preserve">Diensten, hinzu kamen </w:t>
      </w:r>
      <w:r w:rsidR="00EC43C6" w:rsidRPr="00EC43C6">
        <w:rPr>
          <w:rFonts w:ascii="Arial" w:eastAsia="Times New Roman" w:hAnsi="Arial" w:cs="Arial"/>
          <w:bCs/>
          <w:sz w:val="20"/>
          <w:lang w:val="de-DE" w:eastAsia="de-DE"/>
        </w:rPr>
        <w:t>über 720 Ehrenamtliche</w:t>
      </w:r>
      <w:r w:rsidR="00EC43C6" w:rsidRPr="00EC43C6">
        <w:rPr>
          <w:rFonts w:ascii="Arial" w:eastAsia="Times New Roman" w:hAnsi="Arial" w:cs="Arial"/>
          <w:sz w:val="20"/>
          <w:lang w:val="de-DE" w:eastAsia="de-DE"/>
        </w:rPr>
        <w:t xml:space="preserve"> in Pfarrcaritas</w:t>
      </w:r>
      <w:r w:rsidR="00EC43C6" w:rsidRPr="00EC43C6">
        <w:rPr>
          <w:rFonts w:ascii="Arial" w:eastAsia="Times New Roman" w:hAnsi="Arial" w:cs="Arial"/>
          <w:sz w:val="20"/>
          <w:lang w:val="de-DE" w:eastAsia="de-DE"/>
        </w:rPr>
        <w:noBreakHyphen/>
        <w:t xml:space="preserve">Gruppen. </w:t>
      </w:r>
      <w:r w:rsidR="00F83DA1" w:rsidRPr="00FE4145">
        <w:rPr>
          <w:rFonts w:ascii="Arial" w:eastAsia="Times New Roman" w:hAnsi="Arial" w:cs="Arial"/>
          <w:sz w:val="20"/>
          <w:lang w:val="de-DE" w:eastAsia="de-DE"/>
        </w:rPr>
        <w:t xml:space="preserve">„Ohne dieses Engagement wären viele Angebote nicht aufrechtzuerhalten“, bedankt sich Mairhofer bei allen, die sich in irgendeiner Weise für und mit der Caritas einbringen. Dazu gehöre auch die Großzügigkeit der Südtiroler Bevölkerung: </w:t>
      </w:r>
      <w:r w:rsidR="00B82D3F" w:rsidRPr="00B82D3F">
        <w:rPr>
          <w:rFonts w:ascii="Arial" w:hAnsi="Arial" w:cs="Arial"/>
          <w:color w:val="000000"/>
          <w:sz w:val="20"/>
          <w:lang w:val="de-DE"/>
        </w:rPr>
        <w:t>Über 16.1</w:t>
      </w:r>
      <w:r w:rsidR="00B82D3F">
        <w:rPr>
          <w:rFonts w:ascii="Arial" w:hAnsi="Arial" w:cs="Arial"/>
          <w:color w:val="000000"/>
          <w:sz w:val="20"/>
          <w:lang w:val="de-DE"/>
        </w:rPr>
        <w:t>00 Spenden mit einer Gesamtspendensumme von über 2 Millionen Euro,</w:t>
      </w:r>
      <w:r w:rsidR="00B82D3F" w:rsidRPr="00B82D3F">
        <w:rPr>
          <w:rFonts w:ascii="Arial" w:hAnsi="Arial" w:cs="Arial"/>
          <w:color w:val="000000"/>
          <w:sz w:val="20"/>
          <w:lang w:val="de-DE"/>
        </w:rPr>
        <w:t xml:space="preserve"> davon 1</w:t>
      </w:r>
      <w:r w:rsidR="00B82D3F">
        <w:rPr>
          <w:rFonts w:ascii="Arial" w:hAnsi="Arial" w:cs="Arial"/>
          <w:color w:val="000000"/>
          <w:sz w:val="20"/>
          <w:lang w:val="de-DE"/>
        </w:rPr>
        <w:t>,23 Millionen</w:t>
      </w:r>
      <w:r w:rsidR="00B82D3F" w:rsidRPr="00B82D3F">
        <w:rPr>
          <w:rFonts w:ascii="Arial" w:hAnsi="Arial" w:cs="Arial"/>
          <w:color w:val="000000"/>
          <w:sz w:val="20"/>
          <w:lang w:val="de-DE"/>
        </w:rPr>
        <w:t xml:space="preserve"> Euro für Projekte außerhalb</w:t>
      </w:r>
      <w:r w:rsidR="00B82D3F">
        <w:rPr>
          <w:rFonts w:ascii="Arial" w:hAnsi="Arial" w:cs="Arial"/>
          <w:color w:val="000000"/>
          <w:sz w:val="20"/>
          <w:lang w:val="de-DE"/>
        </w:rPr>
        <w:t xml:space="preserve"> von</w:t>
      </w:r>
      <w:r w:rsidR="00B82D3F" w:rsidRPr="00B82D3F">
        <w:rPr>
          <w:rFonts w:ascii="Arial" w:hAnsi="Arial" w:cs="Arial"/>
          <w:color w:val="000000"/>
          <w:sz w:val="20"/>
          <w:lang w:val="de-DE"/>
        </w:rPr>
        <w:t xml:space="preserve"> Südtirol und </w:t>
      </w:r>
      <w:r w:rsidR="00B82D3F">
        <w:rPr>
          <w:rFonts w:ascii="Arial" w:hAnsi="Arial" w:cs="Arial"/>
          <w:color w:val="000000"/>
          <w:sz w:val="20"/>
          <w:lang w:val="de-DE"/>
        </w:rPr>
        <w:t xml:space="preserve">rund </w:t>
      </w:r>
      <w:r w:rsidR="00B82D3F" w:rsidRPr="00B82D3F">
        <w:rPr>
          <w:rFonts w:ascii="Arial" w:hAnsi="Arial" w:cs="Arial"/>
          <w:color w:val="000000"/>
          <w:sz w:val="20"/>
          <w:lang w:val="de-DE"/>
        </w:rPr>
        <w:t>88</w:t>
      </w:r>
      <w:r w:rsidR="00B82D3F">
        <w:rPr>
          <w:rFonts w:ascii="Arial" w:hAnsi="Arial" w:cs="Arial"/>
          <w:color w:val="000000"/>
          <w:sz w:val="20"/>
          <w:lang w:val="de-DE"/>
        </w:rPr>
        <w:t>5</w:t>
      </w:r>
      <w:r w:rsidR="00B82D3F" w:rsidRPr="00B82D3F">
        <w:rPr>
          <w:rFonts w:ascii="Arial" w:hAnsi="Arial" w:cs="Arial"/>
          <w:color w:val="000000"/>
          <w:sz w:val="20"/>
          <w:lang w:val="de-DE"/>
        </w:rPr>
        <w:t>.</w:t>
      </w:r>
      <w:r w:rsidR="00B82D3F">
        <w:rPr>
          <w:rFonts w:ascii="Arial" w:hAnsi="Arial" w:cs="Arial"/>
          <w:color w:val="000000"/>
          <w:sz w:val="20"/>
          <w:lang w:val="de-DE"/>
        </w:rPr>
        <w:t>000</w:t>
      </w:r>
      <w:r w:rsidR="00B82D3F" w:rsidRPr="00B82D3F">
        <w:rPr>
          <w:rFonts w:ascii="Arial" w:hAnsi="Arial" w:cs="Arial"/>
          <w:color w:val="000000"/>
          <w:sz w:val="20"/>
          <w:lang w:val="de-DE"/>
        </w:rPr>
        <w:t xml:space="preserve"> Euro Spenden für Dienste in Südtirol.</w:t>
      </w:r>
    </w:p>
    <w:p w:rsidR="00165A54" w:rsidRDefault="00165A54" w:rsidP="00B82D3F">
      <w:pPr>
        <w:spacing w:before="100" w:beforeAutospacing="1" w:after="100" w:afterAutospacing="1"/>
        <w:contextualSpacing/>
        <w:rPr>
          <w:rFonts w:ascii="Arial" w:hAnsi="Arial" w:cs="Arial"/>
          <w:color w:val="000000"/>
          <w:sz w:val="20"/>
          <w:lang w:val="de-DE"/>
        </w:rPr>
      </w:pPr>
    </w:p>
    <w:p w:rsidR="00165A54" w:rsidRPr="00165A54" w:rsidRDefault="00165A54" w:rsidP="00B82D3F">
      <w:pPr>
        <w:spacing w:before="100" w:beforeAutospacing="1" w:after="100" w:afterAutospacing="1"/>
        <w:contextualSpacing/>
        <w:rPr>
          <w:rFonts w:ascii="Arial" w:hAnsi="Arial" w:cs="Arial"/>
          <w:b/>
          <w:color w:val="000000"/>
          <w:sz w:val="20"/>
          <w:lang w:val="de-DE"/>
        </w:rPr>
      </w:pPr>
      <w:r>
        <w:rPr>
          <w:rFonts w:ascii="Arial" w:hAnsi="Arial" w:cs="Arial"/>
          <w:b/>
          <w:color w:val="000000"/>
          <w:sz w:val="20"/>
          <w:lang w:val="de-DE"/>
        </w:rPr>
        <w:t xml:space="preserve">Gebrauchtkleidersammlung: </w:t>
      </w:r>
      <w:r w:rsidRPr="00165A54">
        <w:rPr>
          <w:rFonts w:ascii="Arial" w:hAnsi="Arial" w:cs="Arial"/>
          <w:b/>
          <w:color w:val="000000"/>
          <w:sz w:val="20"/>
          <w:lang w:val="de-DE"/>
        </w:rPr>
        <w:t>Ende einer langjährigen Tradition</w:t>
      </w:r>
    </w:p>
    <w:p w:rsidR="00AB10DF" w:rsidRPr="00FE4145" w:rsidRDefault="00AB10DF" w:rsidP="00F83DA1">
      <w:pPr>
        <w:spacing w:before="100" w:beforeAutospacing="1" w:after="100" w:afterAutospacing="1"/>
        <w:rPr>
          <w:rFonts w:ascii="Arial" w:eastAsia="Times New Roman" w:hAnsi="Arial" w:cs="Arial"/>
          <w:sz w:val="20"/>
          <w:lang w:val="de-DE" w:eastAsia="de-DE"/>
        </w:rPr>
      </w:pPr>
      <w:r w:rsidRPr="00FE4145">
        <w:rPr>
          <w:rFonts w:ascii="Arial" w:eastAsia="Times New Roman" w:hAnsi="Arial" w:cs="Arial"/>
          <w:sz w:val="20"/>
          <w:lang w:val="de-DE" w:eastAsia="de-DE"/>
        </w:rPr>
        <w:t>Mit großem Bedauern habe die Caritas im vergangenen Jahr nach über 50 Jahren die Gebrauchtkleidersammlung aufgrund tiefgreifender Veränderungen im Textilrecycling und neuer europäischer Vorgaben einstellen müssen. „Ei</w:t>
      </w:r>
      <w:r w:rsidR="007B5EFB">
        <w:rPr>
          <w:rFonts w:ascii="Arial" w:eastAsia="Times New Roman" w:hAnsi="Arial" w:cs="Arial"/>
          <w:sz w:val="20"/>
          <w:lang w:val="de-DE" w:eastAsia="de-DE"/>
        </w:rPr>
        <w:t xml:space="preserve">ne Entscheidung, die uns </w:t>
      </w:r>
      <w:proofErr w:type="gramStart"/>
      <w:r w:rsidR="007B5EFB">
        <w:rPr>
          <w:rFonts w:ascii="Arial" w:eastAsia="Times New Roman" w:hAnsi="Arial" w:cs="Arial"/>
          <w:sz w:val="20"/>
          <w:lang w:val="de-DE" w:eastAsia="de-DE"/>
        </w:rPr>
        <w:t xml:space="preserve">schwer </w:t>
      </w:r>
      <w:r w:rsidRPr="00FE4145">
        <w:rPr>
          <w:rFonts w:ascii="Arial" w:eastAsia="Times New Roman" w:hAnsi="Arial" w:cs="Arial"/>
          <w:sz w:val="20"/>
          <w:lang w:val="de-DE" w:eastAsia="de-DE"/>
        </w:rPr>
        <w:t>gefallen</w:t>
      </w:r>
      <w:proofErr w:type="gramEnd"/>
      <w:r w:rsidRPr="00FE4145">
        <w:rPr>
          <w:rFonts w:ascii="Arial" w:eastAsia="Times New Roman" w:hAnsi="Arial" w:cs="Arial"/>
          <w:sz w:val="20"/>
          <w:lang w:val="de-DE" w:eastAsia="de-DE"/>
        </w:rPr>
        <w:t xml:space="preserve"> ist, war die Gebrauchtkleidersammlung bis dahin fast sowas wie ein Identifikationsmerkmal der Caritas und eine der größten Freiwilligenaktionen im Land“, bedauert Mairhofer.</w:t>
      </w:r>
    </w:p>
    <w:p w:rsidR="00165A54" w:rsidRPr="00165A54" w:rsidRDefault="00165A54" w:rsidP="00EC43C6">
      <w:pPr>
        <w:spacing w:before="100" w:beforeAutospacing="1" w:after="100" w:afterAutospacing="1"/>
        <w:contextualSpacing/>
        <w:rPr>
          <w:rFonts w:ascii="Arial" w:eastAsia="Times New Roman" w:hAnsi="Arial" w:cs="Arial"/>
          <w:b/>
          <w:sz w:val="20"/>
          <w:lang w:val="de-DE" w:eastAsia="de-DE"/>
        </w:rPr>
      </w:pPr>
      <w:r w:rsidRPr="00165A54">
        <w:rPr>
          <w:rFonts w:ascii="Arial" w:eastAsia="Times New Roman" w:hAnsi="Arial" w:cs="Arial"/>
          <w:b/>
          <w:sz w:val="20"/>
          <w:lang w:val="de-DE" w:eastAsia="de-DE"/>
        </w:rPr>
        <w:t>Botschaft an die öffentliche Hand</w:t>
      </w:r>
    </w:p>
    <w:p w:rsidR="00EC43C6" w:rsidRPr="00EC43C6" w:rsidRDefault="00AB10DF" w:rsidP="00EC43C6">
      <w:pPr>
        <w:spacing w:before="100" w:beforeAutospacing="1" w:after="100" w:afterAutospacing="1"/>
        <w:rPr>
          <w:rFonts w:ascii="Arial" w:eastAsia="Times New Roman" w:hAnsi="Arial" w:cs="Arial"/>
          <w:sz w:val="20"/>
          <w:lang w:val="de-DE" w:eastAsia="de-DE"/>
        </w:rPr>
      </w:pPr>
      <w:r w:rsidRPr="00FE4145">
        <w:rPr>
          <w:rFonts w:ascii="Arial" w:eastAsia="Times New Roman" w:hAnsi="Arial" w:cs="Arial"/>
          <w:sz w:val="20"/>
          <w:lang w:val="de-DE" w:eastAsia="de-DE"/>
        </w:rPr>
        <w:t xml:space="preserve">Die Hilfe der Caritas aber gehe </w:t>
      </w:r>
      <w:r w:rsidR="00BD44BA" w:rsidRPr="00FE4145">
        <w:rPr>
          <w:rFonts w:ascii="Arial" w:eastAsia="Times New Roman" w:hAnsi="Arial" w:cs="Arial"/>
          <w:sz w:val="20"/>
          <w:lang w:val="de-DE" w:eastAsia="de-DE"/>
        </w:rPr>
        <w:t>u</w:t>
      </w:r>
      <w:r w:rsidRPr="00FE4145">
        <w:rPr>
          <w:rFonts w:ascii="Arial" w:eastAsia="Times New Roman" w:hAnsi="Arial" w:cs="Arial"/>
          <w:sz w:val="20"/>
          <w:lang w:val="de-DE" w:eastAsia="de-DE"/>
        </w:rPr>
        <w:t xml:space="preserve">nbeirrt weiter: </w:t>
      </w:r>
      <w:r w:rsidR="00EC43C6" w:rsidRPr="00EC43C6">
        <w:rPr>
          <w:rFonts w:ascii="Arial" w:eastAsia="Times New Roman" w:hAnsi="Arial" w:cs="Arial"/>
          <w:sz w:val="20"/>
          <w:lang w:val="de-DE" w:eastAsia="de-DE"/>
        </w:rPr>
        <w:t>„</w:t>
      </w:r>
      <w:r w:rsidRPr="00FE4145">
        <w:rPr>
          <w:rFonts w:ascii="Arial" w:eastAsia="Times New Roman" w:hAnsi="Arial" w:cs="Arial"/>
          <w:sz w:val="20"/>
          <w:lang w:val="de-DE" w:eastAsia="de-DE"/>
        </w:rPr>
        <w:t>W</w:t>
      </w:r>
      <w:r w:rsidR="00EC43C6" w:rsidRPr="00EC43C6">
        <w:rPr>
          <w:rFonts w:ascii="Arial" w:eastAsia="Times New Roman" w:hAnsi="Arial" w:cs="Arial"/>
          <w:sz w:val="20"/>
          <w:lang w:val="de-DE" w:eastAsia="de-DE"/>
        </w:rPr>
        <w:t>irksam, professionell und verantwortungsbewusst</w:t>
      </w:r>
      <w:r w:rsidRPr="00FE4145">
        <w:rPr>
          <w:rFonts w:ascii="Arial" w:eastAsia="Times New Roman" w:hAnsi="Arial" w:cs="Arial"/>
          <w:sz w:val="20"/>
          <w:lang w:val="de-DE" w:eastAsia="de-DE"/>
        </w:rPr>
        <w:t xml:space="preserve">. </w:t>
      </w:r>
      <w:r w:rsidR="00EC43C6" w:rsidRPr="00EC43C6">
        <w:rPr>
          <w:rFonts w:ascii="Arial" w:eastAsia="Times New Roman" w:hAnsi="Arial" w:cs="Arial"/>
          <w:sz w:val="20"/>
          <w:lang w:val="de-DE" w:eastAsia="de-DE"/>
        </w:rPr>
        <w:t>Aber soziale Sicherheit darf nicht dauerhaft ausgelagert werden“</w:t>
      </w:r>
      <w:r w:rsidRPr="00FE4145">
        <w:rPr>
          <w:rFonts w:ascii="Arial" w:eastAsia="Times New Roman" w:hAnsi="Arial" w:cs="Arial"/>
          <w:sz w:val="20"/>
          <w:lang w:val="de-DE" w:eastAsia="de-DE"/>
        </w:rPr>
        <w:t>,</w:t>
      </w:r>
      <w:r w:rsidR="00BD44BA" w:rsidRPr="00FE4145">
        <w:rPr>
          <w:rFonts w:ascii="Arial" w:eastAsia="Times New Roman" w:hAnsi="Arial" w:cs="Arial"/>
          <w:sz w:val="20"/>
          <w:lang w:val="de-DE" w:eastAsia="de-DE"/>
        </w:rPr>
        <w:t xml:space="preserve"> äußert sich Mairhofer kritisch.</w:t>
      </w:r>
      <w:r w:rsidRPr="00FE4145">
        <w:rPr>
          <w:rFonts w:ascii="Arial" w:eastAsia="Times New Roman" w:hAnsi="Arial" w:cs="Arial"/>
          <w:sz w:val="20"/>
          <w:lang w:val="de-DE" w:eastAsia="de-DE"/>
        </w:rPr>
        <w:t xml:space="preserve"> </w:t>
      </w:r>
      <w:r w:rsidR="00BD44BA" w:rsidRPr="00FE4145">
        <w:rPr>
          <w:rFonts w:ascii="Arial" w:eastAsia="Times New Roman" w:hAnsi="Arial" w:cs="Arial"/>
          <w:sz w:val="20"/>
          <w:lang w:val="de-DE" w:eastAsia="de-DE"/>
        </w:rPr>
        <w:t>„</w:t>
      </w:r>
      <w:r w:rsidR="005E0B9D">
        <w:rPr>
          <w:rFonts w:ascii="Arial" w:eastAsia="Times New Roman" w:hAnsi="Arial" w:cs="Arial"/>
          <w:sz w:val="20"/>
          <w:lang w:val="de-DE" w:eastAsia="de-DE"/>
        </w:rPr>
        <w:t>I</w:t>
      </w:r>
      <w:r w:rsidR="009046BF" w:rsidRPr="00FE4145">
        <w:rPr>
          <w:rFonts w:ascii="Arial" w:eastAsia="Times New Roman" w:hAnsi="Arial" w:cs="Arial"/>
          <w:sz w:val="20"/>
          <w:lang w:val="de-DE" w:eastAsia="de-DE"/>
        </w:rPr>
        <w:t>n</w:t>
      </w:r>
      <w:r w:rsidR="00EC43C6" w:rsidRPr="00EC43C6">
        <w:rPr>
          <w:rFonts w:ascii="Arial" w:eastAsia="Times New Roman" w:hAnsi="Arial" w:cs="Arial"/>
          <w:sz w:val="20"/>
          <w:lang w:val="de-DE" w:eastAsia="de-DE"/>
        </w:rPr>
        <w:t xml:space="preserve"> </w:t>
      </w:r>
      <w:r w:rsidR="009046BF" w:rsidRPr="00FE4145">
        <w:rPr>
          <w:rFonts w:ascii="Arial" w:eastAsia="Times New Roman" w:hAnsi="Arial" w:cs="Arial"/>
          <w:sz w:val="20"/>
          <w:lang w:val="de-DE" w:eastAsia="de-DE"/>
        </w:rPr>
        <w:t>gewissen</w:t>
      </w:r>
      <w:r w:rsidR="00EC43C6" w:rsidRPr="00EC43C6">
        <w:rPr>
          <w:rFonts w:ascii="Arial" w:eastAsia="Times New Roman" w:hAnsi="Arial" w:cs="Arial"/>
          <w:sz w:val="20"/>
          <w:lang w:val="de-DE" w:eastAsia="de-DE"/>
        </w:rPr>
        <w:t xml:space="preserve"> Bereichen </w:t>
      </w:r>
      <w:r w:rsidR="009046BF" w:rsidRPr="00FE4145">
        <w:rPr>
          <w:rFonts w:ascii="Arial" w:eastAsia="Times New Roman" w:hAnsi="Arial" w:cs="Arial"/>
          <w:sz w:val="20"/>
          <w:lang w:val="de-DE" w:eastAsia="de-DE"/>
        </w:rPr>
        <w:t>übern</w:t>
      </w:r>
      <w:r w:rsidR="005E0B9D">
        <w:rPr>
          <w:rFonts w:ascii="Arial" w:eastAsia="Times New Roman" w:hAnsi="Arial" w:cs="Arial"/>
          <w:sz w:val="20"/>
          <w:lang w:val="de-DE" w:eastAsia="de-DE"/>
        </w:rPr>
        <w:t>immt</w:t>
      </w:r>
      <w:r w:rsidR="009046BF" w:rsidRPr="00FE4145">
        <w:rPr>
          <w:rFonts w:ascii="Arial" w:eastAsia="Times New Roman" w:hAnsi="Arial" w:cs="Arial"/>
          <w:sz w:val="20"/>
          <w:lang w:val="de-DE" w:eastAsia="de-DE"/>
        </w:rPr>
        <w:t xml:space="preserve"> die Caritas </w:t>
      </w:r>
      <w:r w:rsidR="00EC43C6" w:rsidRPr="00EC43C6">
        <w:rPr>
          <w:rFonts w:ascii="Arial" w:eastAsia="Times New Roman" w:hAnsi="Arial" w:cs="Arial"/>
          <w:sz w:val="20"/>
          <w:lang w:val="de-DE" w:eastAsia="de-DE"/>
        </w:rPr>
        <w:t xml:space="preserve">Aufgaben mit </w:t>
      </w:r>
      <w:r w:rsidR="00EC43C6" w:rsidRPr="00EC43C6">
        <w:rPr>
          <w:rFonts w:ascii="Arial" w:eastAsia="Times New Roman" w:hAnsi="Arial" w:cs="Arial"/>
          <w:bCs/>
          <w:sz w:val="20"/>
          <w:lang w:val="de-DE" w:eastAsia="de-DE"/>
        </w:rPr>
        <w:t>klarem öffentlichem Auftrag</w:t>
      </w:r>
      <w:r w:rsidR="00EC43C6" w:rsidRPr="00EC43C6">
        <w:rPr>
          <w:rFonts w:ascii="Arial" w:eastAsia="Times New Roman" w:hAnsi="Arial" w:cs="Arial"/>
          <w:sz w:val="20"/>
          <w:lang w:val="de-DE" w:eastAsia="de-DE"/>
        </w:rPr>
        <w:t>, ohne dafür immer ausreichend und verlässlich finanziert zu sein.</w:t>
      </w:r>
      <w:r w:rsidR="00BD44BA" w:rsidRPr="00FE4145">
        <w:rPr>
          <w:rFonts w:ascii="Arial" w:eastAsia="Times New Roman" w:hAnsi="Arial" w:cs="Arial"/>
          <w:sz w:val="20"/>
          <w:lang w:val="de-DE" w:eastAsia="de-DE"/>
        </w:rPr>
        <w:t>“</w:t>
      </w:r>
      <w:r w:rsidR="00EC43C6" w:rsidRPr="00EC43C6">
        <w:rPr>
          <w:rFonts w:ascii="Arial" w:eastAsia="Times New Roman" w:hAnsi="Arial" w:cs="Arial"/>
          <w:sz w:val="20"/>
          <w:lang w:val="de-DE" w:eastAsia="de-DE"/>
        </w:rPr>
        <w:t xml:space="preserve"> </w:t>
      </w:r>
      <w:r w:rsidR="00BD44BA" w:rsidRPr="00FE4145">
        <w:rPr>
          <w:rFonts w:ascii="Arial" w:eastAsia="Times New Roman" w:hAnsi="Arial" w:cs="Arial"/>
          <w:sz w:val="20"/>
          <w:lang w:val="de-DE" w:eastAsia="de-DE"/>
        </w:rPr>
        <w:t xml:space="preserve">Hier brauche es dringend Angleichungen vonseiten der öffentlichen Hand. </w:t>
      </w:r>
      <w:r w:rsidR="00EC43C6" w:rsidRPr="00EC43C6">
        <w:rPr>
          <w:rFonts w:ascii="Arial" w:eastAsia="Times New Roman" w:hAnsi="Arial" w:cs="Arial"/>
          <w:sz w:val="20"/>
          <w:lang w:val="de-DE" w:eastAsia="de-DE"/>
        </w:rPr>
        <w:t xml:space="preserve">Die Caritas </w:t>
      </w:r>
      <w:r w:rsidR="009046BF" w:rsidRPr="00FE4145">
        <w:rPr>
          <w:rFonts w:ascii="Arial" w:eastAsia="Times New Roman" w:hAnsi="Arial" w:cs="Arial"/>
          <w:sz w:val="20"/>
          <w:lang w:val="de-DE" w:eastAsia="de-DE"/>
        </w:rPr>
        <w:t>setzt auch künftig</w:t>
      </w:r>
      <w:r w:rsidR="00EC43C6" w:rsidRPr="00EC43C6">
        <w:rPr>
          <w:rFonts w:ascii="Arial" w:eastAsia="Times New Roman" w:hAnsi="Arial" w:cs="Arial"/>
          <w:sz w:val="20"/>
          <w:lang w:val="de-DE" w:eastAsia="de-DE"/>
        </w:rPr>
        <w:t xml:space="preserve"> auf </w:t>
      </w:r>
      <w:r w:rsidR="00EC43C6" w:rsidRPr="00EC43C6">
        <w:rPr>
          <w:rFonts w:ascii="Arial" w:eastAsia="Times New Roman" w:hAnsi="Arial" w:cs="Arial"/>
          <w:bCs/>
          <w:sz w:val="20"/>
          <w:lang w:val="de-DE" w:eastAsia="de-DE"/>
        </w:rPr>
        <w:t>enge Zusammenarbeit mit Land, Gemeinden und Partnerorganisationen</w:t>
      </w:r>
      <w:r w:rsidR="00EC43C6" w:rsidRPr="00EC43C6">
        <w:rPr>
          <w:rFonts w:ascii="Arial" w:eastAsia="Times New Roman" w:hAnsi="Arial" w:cs="Arial"/>
          <w:sz w:val="20"/>
          <w:lang w:val="de-DE" w:eastAsia="de-DE"/>
        </w:rPr>
        <w:t xml:space="preserve">, mit dem klaren Ziel, soziale Verantwortung </w:t>
      </w:r>
      <w:r w:rsidR="00EC43C6" w:rsidRPr="00EC43C6">
        <w:rPr>
          <w:rFonts w:ascii="Arial" w:eastAsia="Times New Roman" w:hAnsi="Arial" w:cs="Arial"/>
          <w:bCs/>
          <w:sz w:val="20"/>
          <w:lang w:val="de-DE" w:eastAsia="de-DE"/>
        </w:rPr>
        <w:t>gemeinsam</w:t>
      </w:r>
      <w:r w:rsidR="00EC43C6" w:rsidRPr="00EC43C6">
        <w:rPr>
          <w:rFonts w:ascii="Arial" w:eastAsia="Times New Roman" w:hAnsi="Arial" w:cs="Arial"/>
          <w:sz w:val="20"/>
          <w:lang w:val="de-DE" w:eastAsia="de-DE"/>
        </w:rPr>
        <w:t xml:space="preserve"> zu trag</w:t>
      </w:r>
      <w:r w:rsidR="007B5EFB">
        <w:rPr>
          <w:rFonts w:ascii="Arial" w:eastAsia="Times New Roman" w:hAnsi="Arial" w:cs="Arial"/>
          <w:sz w:val="20"/>
          <w:lang w:val="de-DE" w:eastAsia="de-DE"/>
        </w:rPr>
        <w:t xml:space="preserve">en und tragfähige Antworten </w:t>
      </w:r>
      <w:proofErr w:type="gramStart"/>
      <w:r w:rsidR="007B5EFB">
        <w:rPr>
          <w:rFonts w:ascii="Arial" w:eastAsia="Times New Roman" w:hAnsi="Arial" w:cs="Arial"/>
          <w:sz w:val="20"/>
          <w:lang w:val="de-DE" w:eastAsia="de-DE"/>
        </w:rPr>
        <w:t xml:space="preserve">auf </w:t>
      </w:r>
      <w:r w:rsidR="00EC43C6" w:rsidRPr="00EC43C6">
        <w:rPr>
          <w:rFonts w:ascii="Arial" w:eastAsia="Times New Roman" w:hAnsi="Arial" w:cs="Arial"/>
          <w:sz w:val="20"/>
          <w:lang w:val="de-DE" w:eastAsia="de-DE"/>
        </w:rPr>
        <w:t>wachsende</w:t>
      </w:r>
      <w:proofErr w:type="gramEnd"/>
      <w:r w:rsidR="00EC43C6" w:rsidRPr="00EC43C6">
        <w:rPr>
          <w:rFonts w:ascii="Arial" w:eastAsia="Times New Roman" w:hAnsi="Arial" w:cs="Arial"/>
          <w:sz w:val="20"/>
          <w:lang w:val="de-DE" w:eastAsia="de-DE"/>
        </w:rPr>
        <w:t xml:space="preserve"> gesellschaftliche Herausforderungen zu entwickeln.</w:t>
      </w:r>
    </w:p>
    <w:p w:rsidR="00165A54" w:rsidRPr="00165A54" w:rsidRDefault="00165A54" w:rsidP="005E0B9D">
      <w:pPr>
        <w:rPr>
          <w:rFonts w:ascii="Arial" w:hAnsi="Arial" w:cs="Arial"/>
          <w:b/>
          <w:sz w:val="20"/>
          <w:lang w:val="de-AT"/>
        </w:rPr>
      </w:pPr>
      <w:r>
        <w:rPr>
          <w:rFonts w:ascii="Arial" w:hAnsi="Arial" w:cs="Arial"/>
          <w:b/>
          <w:sz w:val="20"/>
          <w:lang w:val="de-AT"/>
        </w:rPr>
        <w:t>Bericht online verfügbar</w:t>
      </w:r>
    </w:p>
    <w:p w:rsidR="005E0B9D" w:rsidRPr="00777778" w:rsidRDefault="005E0B9D" w:rsidP="005E0B9D">
      <w:pPr>
        <w:rPr>
          <w:rFonts w:ascii="Arial" w:hAnsi="Arial" w:cs="Arial"/>
          <w:sz w:val="20"/>
          <w:lang w:val="de-AT"/>
        </w:rPr>
      </w:pPr>
      <w:r>
        <w:rPr>
          <w:rFonts w:ascii="Arial" w:hAnsi="Arial" w:cs="Arial"/>
          <w:sz w:val="20"/>
          <w:lang w:val="de-AT"/>
        </w:rPr>
        <w:t xml:space="preserve">Die Sozialbilanz der Caritas für das Jahr 2025 ist auf der Homepage der Caritas unter </w:t>
      </w:r>
      <w:hyperlink r:id="rId7" w:history="1">
        <w:r w:rsidRPr="00023155">
          <w:rPr>
            <w:rStyle w:val="Hyperlink"/>
            <w:rFonts w:ascii="Arial" w:hAnsi="Arial" w:cs="Arial"/>
            <w:sz w:val="20"/>
            <w:lang w:val="de-AT"/>
          </w:rPr>
          <w:t>www.caritas.bz.it</w:t>
        </w:r>
      </w:hyperlink>
      <w:r>
        <w:rPr>
          <w:rFonts w:ascii="Arial" w:hAnsi="Arial" w:cs="Arial"/>
          <w:sz w:val="20"/>
          <w:lang w:val="de-AT"/>
        </w:rPr>
        <w:t xml:space="preserve"> unter „Aktuelles/Publikationen“ für alle einsehbar.</w:t>
      </w:r>
    </w:p>
    <w:p w:rsidR="005E0B9D" w:rsidRDefault="005E0B9D" w:rsidP="00DE5C5B">
      <w:pPr>
        <w:spacing w:before="100" w:beforeAutospacing="1" w:after="100" w:afterAutospacing="1"/>
        <w:rPr>
          <w:rFonts w:ascii="Arial" w:eastAsia="Times New Roman" w:hAnsi="Arial" w:cs="Arial"/>
          <w:bCs/>
          <w:sz w:val="20"/>
          <w:lang w:val="de-AT" w:eastAsia="de-DE"/>
        </w:rPr>
      </w:pPr>
      <w:r>
        <w:rPr>
          <w:rFonts w:ascii="Arial" w:eastAsia="Times New Roman" w:hAnsi="Arial" w:cs="Arial"/>
          <w:bCs/>
          <w:sz w:val="20"/>
          <w:lang w:val="de-AT" w:eastAsia="de-DE"/>
        </w:rPr>
        <w:t>Bozen, 19.05.2026</w:t>
      </w:r>
    </w:p>
    <w:p w:rsidR="00600C4C" w:rsidRDefault="00600C4C" w:rsidP="00DE5C5B">
      <w:pPr>
        <w:spacing w:before="100" w:beforeAutospacing="1" w:after="100" w:afterAutospacing="1"/>
        <w:rPr>
          <w:rFonts w:ascii="Arial" w:eastAsia="Times New Roman" w:hAnsi="Arial" w:cs="Arial"/>
          <w:bCs/>
          <w:sz w:val="20"/>
          <w:lang w:val="de-AT" w:eastAsia="de-DE"/>
        </w:rPr>
      </w:pPr>
      <w:bookmarkStart w:id="0" w:name="_GoBack"/>
      <w:bookmarkEnd w:id="0"/>
    </w:p>
    <w:p w:rsidR="00DE5C5B" w:rsidRDefault="009046BF" w:rsidP="00DE5C5B">
      <w:pPr>
        <w:spacing w:before="100" w:beforeAutospacing="1" w:after="100" w:afterAutospacing="1"/>
        <w:rPr>
          <w:rFonts w:ascii="Arial" w:eastAsia="Times New Roman" w:hAnsi="Arial" w:cs="Arial"/>
          <w:b/>
          <w:bCs/>
          <w:sz w:val="24"/>
          <w:szCs w:val="24"/>
          <w:lang w:val="de-DE" w:eastAsia="de-DE"/>
        </w:rPr>
      </w:pPr>
      <w:r w:rsidRPr="009046BF">
        <w:rPr>
          <w:rFonts w:ascii="Arial" w:eastAsia="Times New Roman" w:hAnsi="Arial" w:cs="Arial"/>
          <w:b/>
          <w:bCs/>
          <w:sz w:val="24"/>
          <w:szCs w:val="24"/>
          <w:lang w:val="de-DE" w:eastAsia="de-DE"/>
        </w:rPr>
        <w:t>„Hilfe wirkt dort am stärksten, wo sie früh ansetz</w:t>
      </w:r>
      <w:r w:rsidR="00DE5C5B">
        <w:rPr>
          <w:rFonts w:ascii="Arial" w:eastAsia="Times New Roman" w:hAnsi="Arial" w:cs="Arial"/>
          <w:b/>
          <w:bCs/>
          <w:sz w:val="24"/>
          <w:szCs w:val="24"/>
          <w:lang w:val="de-DE" w:eastAsia="de-DE"/>
        </w:rPr>
        <w:t>t.</w:t>
      </w:r>
      <w:r w:rsidRPr="009046BF">
        <w:rPr>
          <w:rFonts w:ascii="Arial" w:eastAsia="Times New Roman" w:hAnsi="Arial" w:cs="Arial"/>
          <w:b/>
          <w:bCs/>
          <w:sz w:val="24"/>
          <w:szCs w:val="24"/>
          <w:lang w:val="de-DE" w:eastAsia="de-DE"/>
        </w:rPr>
        <w:t xml:space="preserve"> </w:t>
      </w:r>
      <w:r w:rsidR="00DE5C5B">
        <w:rPr>
          <w:rFonts w:ascii="Arial" w:eastAsia="Times New Roman" w:hAnsi="Arial" w:cs="Arial"/>
          <w:b/>
          <w:bCs/>
          <w:sz w:val="24"/>
          <w:szCs w:val="24"/>
          <w:lang w:val="de-DE" w:eastAsia="de-DE"/>
        </w:rPr>
        <w:t>A</w:t>
      </w:r>
      <w:r w:rsidRPr="009046BF">
        <w:rPr>
          <w:rFonts w:ascii="Arial" w:eastAsia="Times New Roman" w:hAnsi="Arial" w:cs="Arial"/>
          <w:b/>
          <w:bCs/>
          <w:sz w:val="24"/>
          <w:szCs w:val="24"/>
          <w:lang w:val="de-DE" w:eastAsia="de-DE"/>
        </w:rPr>
        <w:t>ber Prävention braucht verlässliche Finanzierung und darf nicht zur Daueraufgabe der Zivilgesellschaft werden.“</w:t>
      </w:r>
    </w:p>
    <w:p w:rsidR="009046BF" w:rsidRPr="00EC43C6" w:rsidRDefault="009046BF" w:rsidP="00165A54">
      <w:pPr>
        <w:spacing w:before="100" w:beforeAutospacing="1" w:after="100" w:afterAutospacing="1"/>
        <w:jc w:val="right"/>
        <w:rPr>
          <w:rFonts w:ascii="Arial" w:eastAsia="Times New Roman" w:hAnsi="Arial" w:cs="Arial"/>
          <w:sz w:val="20"/>
          <w:lang w:val="de-DE" w:eastAsia="de-DE"/>
        </w:rPr>
      </w:pPr>
      <w:r w:rsidRPr="009046BF">
        <w:rPr>
          <w:rFonts w:ascii="Arial" w:eastAsia="Times New Roman" w:hAnsi="Arial" w:cs="Arial"/>
          <w:b/>
          <w:bCs/>
          <w:sz w:val="24"/>
          <w:szCs w:val="24"/>
          <w:lang w:val="de-DE" w:eastAsia="de-DE"/>
        </w:rPr>
        <w:br/>
      </w:r>
      <w:r w:rsidRPr="009046BF">
        <w:rPr>
          <w:rFonts w:ascii="Arial" w:eastAsia="Times New Roman" w:hAnsi="Arial" w:cs="Arial"/>
          <w:b/>
          <w:bCs/>
          <w:i/>
          <w:iCs/>
          <w:sz w:val="20"/>
          <w:lang w:val="de-DE" w:eastAsia="de-DE"/>
        </w:rPr>
        <w:t>Beatrix Mairhofer, Caritas</w:t>
      </w:r>
      <w:r w:rsidRPr="009046BF">
        <w:rPr>
          <w:rFonts w:ascii="Arial" w:eastAsia="Times New Roman" w:hAnsi="Arial" w:cs="Arial"/>
          <w:b/>
          <w:bCs/>
          <w:i/>
          <w:iCs/>
          <w:sz w:val="20"/>
          <w:lang w:val="de-DE" w:eastAsia="de-DE"/>
        </w:rPr>
        <w:noBreakHyphen/>
        <w:t>Direktorin</w:t>
      </w:r>
    </w:p>
    <w:sectPr w:rsidR="009046BF" w:rsidRPr="00EC43C6" w:rsidSect="005B1A65">
      <w:headerReference w:type="even" r:id="rId8"/>
      <w:headerReference w:type="default" r:id="rId9"/>
      <w:footerReference w:type="even" r:id="rId10"/>
      <w:footerReference w:type="default" r:id="rId11"/>
      <w:headerReference w:type="first" r:id="rId12"/>
      <w:footerReference w:type="first" r:id="rId13"/>
      <w:pgSz w:w="11906" w:h="16838"/>
      <w:pgMar w:top="3261" w:right="1985" w:bottom="1134" w:left="79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1E8C" w:rsidRDefault="00501E8C" w:rsidP="005B1A65">
      <w:r>
        <w:separator/>
      </w:r>
    </w:p>
  </w:endnote>
  <w:endnote w:type="continuationSeparator" w:id="0">
    <w:p w:rsidR="00501E8C" w:rsidRDefault="00501E8C" w:rsidP="005B1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wis721 Lt BT">
    <w:panose1 w:val="020B0403020202020204"/>
    <w:charset w:val="00"/>
    <w:family w:val="swiss"/>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A65" w:rsidRDefault="005B1A6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A65" w:rsidRDefault="005B1A6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A65" w:rsidRDefault="005B1A6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1E8C" w:rsidRDefault="00501E8C" w:rsidP="005B1A65">
      <w:r>
        <w:separator/>
      </w:r>
    </w:p>
  </w:footnote>
  <w:footnote w:type="continuationSeparator" w:id="0">
    <w:p w:rsidR="00501E8C" w:rsidRDefault="00501E8C" w:rsidP="005B1A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A65" w:rsidRDefault="005B1A6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A65" w:rsidRDefault="005B1A65">
    <w:pPr>
      <w:pStyle w:val="Kopfzeile"/>
    </w:pPr>
    <w:r>
      <w:rPr>
        <w:noProof/>
        <w:lang w:val="de-DE" w:eastAsia="de-DE"/>
      </w:rPr>
      <w:drawing>
        <wp:anchor distT="0" distB="0" distL="114300" distR="114300" simplePos="0" relativeHeight="251659264" behindDoc="1" locked="0" layoutInCell="1" allowOverlap="1" wp14:anchorId="479A9C9B" wp14:editId="1176AF71">
          <wp:simplePos x="0" y="0"/>
          <wp:positionH relativeFrom="column">
            <wp:posOffset>-513715</wp:posOffset>
          </wp:positionH>
          <wp:positionV relativeFrom="paragraph">
            <wp:posOffset>-451485</wp:posOffset>
          </wp:positionV>
          <wp:extent cx="7568906" cy="1070610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70901_DIN A4.jpg"/>
                  <pic:cNvPicPr/>
                </pic:nvPicPr>
                <pic:blipFill>
                  <a:blip r:embed="rId1">
                    <a:extLst>
                      <a:ext uri="{28A0092B-C50C-407E-A947-70E740481C1C}">
                        <a14:useLocalDpi xmlns:a14="http://schemas.microsoft.com/office/drawing/2010/main" val="0"/>
                      </a:ext>
                    </a:extLst>
                  </a:blip>
                  <a:stretch>
                    <a:fillRect/>
                  </a:stretch>
                </pic:blipFill>
                <pic:spPr>
                  <a:xfrm>
                    <a:off x="0" y="0"/>
                    <a:ext cx="7568906" cy="10706100"/>
                  </a:xfrm>
                  <a:prstGeom prst="rect">
                    <a:avLst/>
                  </a:prstGeom>
                </pic:spPr>
              </pic:pic>
            </a:graphicData>
          </a:graphic>
          <wp14:sizeRelH relativeFrom="page">
            <wp14:pctWidth>0</wp14:pctWidth>
          </wp14:sizeRelH>
          <wp14:sizeRelV relativeFrom="page">
            <wp14:pctHeight>0</wp14:pctHeight>
          </wp14:sizeRelV>
        </wp:anchor>
      </w:drawing>
    </w:r>
  </w:p>
  <w:p w:rsidR="005B1A65" w:rsidRDefault="005B1A6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A65" w:rsidRDefault="005B1A6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E71C59"/>
    <w:multiLevelType w:val="multilevel"/>
    <w:tmpl w:val="882EF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hyphenationZone w:val="283"/>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1E8C"/>
    <w:rsid w:val="00032227"/>
    <w:rsid w:val="00165A54"/>
    <w:rsid w:val="001A50E8"/>
    <w:rsid w:val="001E4228"/>
    <w:rsid w:val="002639AD"/>
    <w:rsid w:val="0029609A"/>
    <w:rsid w:val="004851EB"/>
    <w:rsid w:val="00501E8C"/>
    <w:rsid w:val="005902E4"/>
    <w:rsid w:val="005B1A65"/>
    <w:rsid w:val="005B709C"/>
    <w:rsid w:val="005E0B9D"/>
    <w:rsid w:val="00600C4C"/>
    <w:rsid w:val="00602F55"/>
    <w:rsid w:val="00740968"/>
    <w:rsid w:val="007B5EFB"/>
    <w:rsid w:val="007D1879"/>
    <w:rsid w:val="007F6833"/>
    <w:rsid w:val="00850EF0"/>
    <w:rsid w:val="008A68F7"/>
    <w:rsid w:val="009046BF"/>
    <w:rsid w:val="00910DCA"/>
    <w:rsid w:val="0097796B"/>
    <w:rsid w:val="009A6DBB"/>
    <w:rsid w:val="009C67F4"/>
    <w:rsid w:val="009E6314"/>
    <w:rsid w:val="00AB10DF"/>
    <w:rsid w:val="00B82D3F"/>
    <w:rsid w:val="00BD44BA"/>
    <w:rsid w:val="00BE2AD0"/>
    <w:rsid w:val="00C81757"/>
    <w:rsid w:val="00DC05D6"/>
    <w:rsid w:val="00DE5C5B"/>
    <w:rsid w:val="00EC43C6"/>
    <w:rsid w:val="00F54A97"/>
    <w:rsid w:val="00F83DA1"/>
    <w:rsid w:val="00FE414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8D77FB5"/>
  <w15:docId w15:val="{1DA5DC66-1720-4349-B0DC-C205B8033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wis721 Lt BT" w:eastAsiaTheme="minorHAnsi" w:hAnsi="Swis721 Lt BT" w:cstheme="minorBidi"/>
        <w:sz w:val="22"/>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1E4228"/>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1E4228"/>
    <w:rPr>
      <w:rFonts w:ascii="Tahoma" w:hAnsi="Tahoma" w:cs="Tahoma"/>
      <w:sz w:val="16"/>
      <w:szCs w:val="16"/>
    </w:rPr>
  </w:style>
  <w:style w:type="paragraph" w:styleId="Kopfzeile">
    <w:name w:val="header"/>
    <w:basedOn w:val="Standard"/>
    <w:link w:val="KopfzeileZchn"/>
    <w:uiPriority w:val="99"/>
    <w:unhideWhenUsed/>
    <w:rsid w:val="005B1A65"/>
    <w:pPr>
      <w:tabs>
        <w:tab w:val="center" w:pos="4536"/>
        <w:tab w:val="right" w:pos="9072"/>
      </w:tabs>
    </w:pPr>
  </w:style>
  <w:style w:type="character" w:customStyle="1" w:styleId="KopfzeileZchn">
    <w:name w:val="Kopfzeile Zchn"/>
    <w:basedOn w:val="Absatz-Standardschriftart"/>
    <w:link w:val="Kopfzeile"/>
    <w:uiPriority w:val="99"/>
    <w:rsid w:val="005B1A65"/>
  </w:style>
  <w:style w:type="paragraph" w:styleId="Fuzeile">
    <w:name w:val="footer"/>
    <w:basedOn w:val="Standard"/>
    <w:link w:val="FuzeileZchn"/>
    <w:uiPriority w:val="99"/>
    <w:unhideWhenUsed/>
    <w:rsid w:val="005B1A65"/>
    <w:pPr>
      <w:tabs>
        <w:tab w:val="center" w:pos="4536"/>
        <w:tab w:val="right" w:pos="9072"/>
      </w:tabs>
    </w:pPr>
  </w:style>
  <w:style w:type="character" w:customStyle="1" w:styleId="FuzeileZchn">
    <w:name w:val="Fußzeile Zchn"/>
    <w:basedOn w:val="Absatz-Standardschriftart"/>
    <w:link w:val="Fuzeile"/>
    <w:uiPriority w:val="99"/>
    <w:rsid w:val="005B1A65"/>
  </w:style>
  <w:style w:type="character" w:styleId="Hyperlink">
    <w:name w:val="Hyperlink"/>
    <w:basedOn w:val="Absatz-Standardschriftart"/>
    <w:uiPriority w:val="99"/>
    <w:unhideWhenUsed/>
    <w:rsid w:val="005E0B9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019545">
      <w:bodyDiv w:val="1"/>
      <w:marLeft w:val="0"/>
      <w:marRight w:val="0"/>
      <w:marTop w:val="0"/>
      <w:marBottom w:val="0"/>
      <w:divBdr>
        <w:top w:val="none" w:sz="0" w:space="0" w:color="auto"/>
        <w:left w:val="none" w:sz="0" w:space="0" w:color="auto"/>
        <w:bottom w:val="none" w:sz="0" w:space="0" w:color="auto"/>
        <w:right w:val="none" w:sz="0" w:space="0" w:color="auto"/>
      </w:divBdr>
      <w:divsChild>
        <w:div w:id="1676880366">
          <w:marLeft w:val="0"/>
          <w:marRight w:val="0"/>
          <w:marTop w:val="0"/>
          <w:marBottom w:val="0"/>
          <w:divBdr>
            <w:top w:val="none" w:sz="0" w:space="0" w:color="auto"/>
            <w:left w:val="none" w:sz="0" w:space="0" w:color="auto"/>
            <w:bottom w:val="none" w:sz="0" w:space="0" w:color="auto"/>
            <w:right w:val="none" w:sz="0" w:space="0" w:color="auto"/>
          </w:divBdr>
        </w:div>
      </w:divsChild>
    </w:div>
    <w:div w:id="1167591541">
      <w:bodyDiv w:val="1"/>
      <w:marLeft w:val="0"/>
      <w:marRight w:val="0"/>
      <w:marTop w:val="0"/>
      <w:marBottom w:val="0"/>
      <w:divBdr>
        <w:top w:val="none" w:sz="0" w:space="0" w:color="auto"/>
        <w:left w:val="none" w:sz="0" w:space="0" w:color="auto"/>
        <w:bottom w:val="none" w:sz="0" w:space="0" w:color="auto"/>
        <w:right w:val="none" w:sz="0" w:space="0" w:color="auto"/>
      </w:divBdr>
    </w:div>
    <w:div w:id="1615357887">
      <w:bodyDiv w:val="1"/>
      <w:marLeft w:val="0"/>
      <w:marRight w:val="0"/>
      <w:marTop w:val="0"/>
      <w:marBottom w:val="0"/>
      <w:divBdr>
        <w:top w:val="none" w:sz="0" w:space="0" w:color="auto"/>
        <w:left w:val="none" w:sz="0" w:space="0" w:color="auto"/>
        <w:bottom w:val="none" w:sz="0" w:space="0" w:color="auto"/>
        <w:right w:val="none" w:sz="0" w:space="0" w:color="auto"/>
      </w:divBdr>
      <w:divsChild>
        <w:div w:id="2062359897">
          <w:marLeft w:val="0"/>
          <w:marRight w:val="0"/>
          <w:marTop w:val="0"/>
          <w:marBottom w:val="0"/>
          <w:divBdr>
            <w:top w:val="none" w:sz="0" w:space="0" w:color="auto"/>
            <w:left w:val="none" w:sz="0" w:space="0" w:color="auto"/>
            <w:bottom w:val="none" w:sz="0" w:space="0" w:color="auto"/>
            <w:right w:val="none" w:sz="0" w:space="0" w:color="auto"/>
          </w:divBdr>
          <w:divsChild>
            <w:div w:id="17683816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905023590">
      <w:bodyDiv w:val="1"/>
      <w:marLeft w:val="0"/>
      <w:marRight w:val="0"/>
      <w:marTop w:val="0"/>
      <w:marBottom w:val="0"/>
      <w:divBdr>
        <w:top w:val="none" w:sz="0" w:space="0" w:color="auto"/>
        <w:left w:val="none" w:sz="0" w:space="0" w:color="auto"/>
        <w:bottom w:val="none" w:sz="0" w:space="0" w:color="auto"/>
        <w:right w:val="none" w:sz="0" w:space="0" w:color="auto"/>
      </w:divBdr>
      <w:divsChild>
        <w:div w:id="1023167366">
          <w:marLeft w:val="0"/>
          <w:marRight w:val="0"/>
          <w:marTop w:val="0"/>
          <w:marBottom w:val="0"/>
          <w:divBdr>
            <w:top w:val="none" w:sz="0" w:space="0" w:color="auto"/>
            <w:left w:val="none" w:sz="0" w:space="0" w:color="auto"/>
            <w:bottom w:val="none" w:sz="0" w:space="0" w:color="auto"/>
            <w:right w:val="none" w:sz="0" w:space="0" w:color="auto"/>
          </w:divBdr>
          <w:divsChild>
            <w:div w:id="1528423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caritas.bz.i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F:\Gemeinsam\Vorlagen\DIN%20A4%20mit%20Logo.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DIN A4 mit Logo.dotx</Template>
  <TotalTime>0</TotalTime>
  <Pages>2</Pages>
  <Words>890</Words>
  <Characters>5612</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 Plattner</dc:creator>
  <cp:lastModifiedBy>Renata Plattner</cp:lastModifiedBy>
  <cp:revision>9</cp:revision>
  <cp:lastPrinted>2026-05-05T12:39:00Z</cp:lastPrinted>
  <dcterms:created xsi:type="dcterms:W3CDTF">2026-05-06T14:01:00Z</dcterms:created>
  <dcterms:modified xsi:type="dcterms:W3CDTF">2026-05-18T09:34:00Z</dcterms:modified>
</cp:coreProperties>
</file>